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0244" w14:textId="77777777" w:rsidR="00DF6F21" w:rsidRDefault="00DF6F21"/>
    <w:p w14:paraId="5E95F0A2" w14:textId="393D7269" w:rsidR="004A4B41" w:rsidRDefault="004A4B41"/>
    <w:p w14:paraId="055AEDC8" w14:textId="0C60B7A6" w:rsidR="004A4B41" w:rsidRDefault="004A4B41"/>
    <w:p w14:paraId="435DAF94" w14:textId="77777777" w:rsidR="0005334F" w:rsidRDefault="0005334F" w:rsidP="0005334F">
      <w:pPr>
        <w:jc w:val="center"/>
      </w:pPr>
    </w:p>
    <w:p w14:paraId="4AA8D278" w14:textId="08E97D75" w:rsidR="0005334F" w:rsidRPr="0005334F" w:rsidRDefault="0005334F" w:rsidP="0005334F">
      <w:pPr>
        <w:jc w:val="center"/>
        <w:rPr>
          <w:b/>
          <w:sz w:val="28"/>
        </w:rPr>
      </w:pPr>
      <w:r w:rsidRPr="0005334F">
        <w:rPr>
          <w:b/>
          <w:sz w:val="28"/>
        </w:rPr>
        <w:t xml:space="preserve">SMERNICE ZA PODNOSIOCE PREDLOGA PROJEKTA </w:t>
      </w:r>
    </w:p>
    <w:p w14:paraId="35372AA1" w14:textId="77777777" w:rsidR="0005334F" w:rsidRDefault="0005334F" w:rsidP="0005334F">
      <w:pPr>
        <w:jc w:val="center"/>
      </w:pPr>
    </w:p>
    <w:p w14:paraId="1FB9790C" w14:textId="77777777" w:rsidR="0005334F" w:rsidRDefault="0005334F" w:rsidP="0005334F">
      <w:pPr>
        <w:jc w:val="center"/>
        <w:rPr>
          <w:b/>
          <w:sz w:val="24"/>
        </w:rPr>
      </w:pPr>
      <w:r>
        <w:t>Na pozivu:</w:t>
      </w:r>
      <w:r w:rsidRPr="0005334F">
        <w:rPr>
          <w:b/>
          <w:sz w:val="24"/>
        </w:rPr>
        <w:t xml:space="preserve"> </w:t>
      </w:r>
    </w:p>
    <w:p w14:paraId="361A5214" w14:textId="77777777" w:rsidR="0005334F" w:rsidRDefault="0005334F" w:rsidP="0005334F">
      <w:pPr>
        <w:jc w:val="center"/>
        <w:rPr>
          <w:b/>
          <w:sz w:val="24"/>
        </w:rPr>
      </w:pPr>
    </w:p>
    <w:p w14:paraId="5CBA181E" w14:textId="4DCFD650" w:rsidR="0005334F" w:rsidRPr="00C70DBB" w:rsidRDefault="0005334F" w:rsidP="0005334F">
      <w:pPr>
        <w:jc w:val="center"/>
        <w:rPr>
          <w:b/>
          <w:sz w:val="24"/>
        </w:rPr>
      </w:pPr>
      <w:r w:rsidRPr="00C70DBB">
        <w:rPr>
          <w:b/>
          <w:sz w:val="24"/>
        </w:rPr>
        <w:t xml:space="preserve">„Razvoj </w:t>
      </w:r>
      <w:r>
        <w:rPr>
          <w:b/>
          <w:sz w:val="24"/>
        </w:rPr>
        <w:t xml:space="preserve">socijalnih inicijativa </w:t>
      </w:r>
      <w:r w:rsidRPr="00C70DBB">
        <w:rPr>
          <w:b/>
          <w:sz w:val="24"/>
        </w:rPr>
        <w:t xml:space="preserve">u </w:t>
      </w:r>
      <w:r w:rsidR="003D4229">
        <w:rPr>
          <w:b/>
          <w:sz w:val="24"/>
        </w:rPr>
        <w:t>Pirotu</w:t>
      </w:r>
      <w:r w:rsidRPr="00C70DBB">
        <w:rPr>
          <w:b/>
          <w:sz w:val="24"/>
        </w:rPr>
        <w:t>“</w:t>
      </w:r>
    </w:p>
    <w:p w14:paraId="014D2DFA" w14:textId="1B7366B0" w:rsidR="0005334F" w:rsidRDefault="0005334F" w:rsidP="0005334F">
      <w:pPr>
        <w:jc w:val="center"/>
      </w:pPr>
      <w:r>
        <w:t xml:space="preserve">U okviru projekta </w:t>
      </w:r>
    </w:p>
    <w:p w14:paraId="37EE2FE7" w14:textId="499F2FEB" w:rsidR="00C70DBB" w:rsidRPr="00C70DBB" w:rsidRDefault="00C70DBB" w:rsidP="0005334F">
      <w:pPr>
        <w:jc w:val="center"/>
        <w:rPr>
          <w:b/>
          <w:sz w:val="24"/>
        </w:rPr>
      </w:pPr>
      <w:r w:rsidRPr="00C70DBB">
        <w:rPr>
          <w:b/>
          <w:sz w:val="24"/>
        </w:rPr>
        <w:t xml:space="preserve"> </w:t>
      </w:r>
      <w:r w:rsidRPr="009E0E82">
        <w:rPr>
          <w:b/>
          <w:sz w:val="24"/>
        </w:rPr>
        <w:t>„</w:t>
      </w:r>
      <w:r w:rsidR="009E0E82" w:rsidRPr="009E0E82">
        <w:t xml:space="preserve"> </w:t>
      </w:r>
      <w:r w:rsidR="009E0E82" w:rsidRPr="009E0E82">
        <w:rPr>
          <w:b/>
          <w:sz w:val="24"/>
        </w:rPr>
        <w:t>REINTEGRACIJA II – dalja podrška održivoj (re)integraciji povratnika u Srbiji</w:t>
      </w:r>
      <w:r w:rsidRPr="009E0E82">
        <w:rPr>
          <w:b/>
          <w:sz w:val="24"/>
        </w:rPr>
        <w:t>”</w:t>
      </w:r>
    </w:p>
    <w:p w14:paraId="47B079C0" w14:textId="610A4085" w:rsidR="00C70DBB" w:rsidRPr="001826EA" w:rsidRDefault="001826EA" w:rsidP="00C70DBB">
      <w:pPr>
        <w:jc w:val="center"/>
        <w:rPr>
          <w:sz w:val="24"/>
        </w:rPr>
      </w:pPr>
      <w:r w:rsidRPr="001826EA">
        <w:rPr>
          <w:sz w:val="24"/>
        </w:rPr>
        <w:t>Implementator projekta : IDC</w:t>
      </w:r>
    </w:p>
    <w:p w14:paraId="583B8381" w14:textId="77777777" w:rsidR="00C70DBB" w:rsidRPr="0005334F" w:rsidRDefault="00C70DBB" w:rsidP="00C70DBB">
      <w:pPr>
        <w:jc w:val="center"/>
        <w:rPr>
          <w:sz w:val="24"/>
        </w:rPr>
      </w:pPr>
      <w:r w:rsidRPr="0005334F">
        <w:rPr>
          <w:sz w:val="24"/>
        </w:rPr>
        <w:t>Reference:</w:t>
      </w:r>
    </w:p>
    <w:p w14:paraId="3242635D" w14:textId="24EC82DF" w:rsidR="00C70DBB" w:rsidRPr="0005334F" w:rsidRDefault="009E0E82" w:rsidP="00C70DBB">
      <w:pPr>
        <w:jc w:val="center"/>
        <w:rPr>
          <w:sz w:val="24"/>
        </w:rPr>
      </w:pPr>
      <w:r w:rsidRPr="0005334F">
        <w:rPr>
          <w:sz w:val="24"/>
        </w:rPr>
        <w:t xml:space="preserve">SRB2204 / BMZ / </w:t>
      </w:r>
      <w:r w:rsidR="00C70DBB" w:rsidRPr="0005334F">
        <w:rPr>
          <w:sz w:val="24"/>
        </w:rPr>
        <w:t xml:space="preserve"> Ugovor broj: </w:t>
      </w:r>
      <w:r w:rsidRPr="0005334F">
        <w:rPr>
          <w:sz w:val="24"/>
        </w:rPr>
        <w:t>6518</w:t>
      </w:r>
    </w:p>
    <w:p w14:paraId="37EAAC65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1DA367FB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20D8CBB2" w14:textId="2EA14BFC" w:rsidR="00C70DBB" w:rsidRPr="00CA48C2" w:rsidRDefault="00C70DBB" w:rsidP="00C70DBB">
      <w:pPr>
        <w:jc w:val="center"/>
        <w:rPr>
          <w:b/>
          <w:sz w:val="24"/>
          <w:u w:val="single"/>
        </w:rPr>
      </w:pPr>
      <w:r w:rsidRPr="00C70DBB">
        <w:rPr>
          <w:b/>
          <w:sz w:val="24"/>
        </w:rPr>
        <w:t xml:space="preserve">Rok za podnošenje predloga: </w:t>
      </w:r>
      <w:r w:rsidR="003D4229">
        <w:rPr>
          <w:b/>
          <w:sz w:val="24"/>
          <w:u w:val="single"/>
        </w:rPr>
        <w:t>09</w:t>
      </w:r>
      <w:r w:rsidRPr="00CA48C2">
        <w:rPr>
          <w:b/>
          <w:sz w:val="24"/>
          <w:u w:val="single"/>
        </w:rPr>
        <w:t>.</w:t>
      </w:r>
      <w:r w:rsidR="00066745" w:rsidRPr="00CA48C2">
        <w:rPr>
          <w:b/>
          <w:sz w:val="24"/>
          <w:u w:val="single"/>
        </w:rPr>
        <w:t>0</w:t>
      </w:r>
      <w:r w:rsidR="003D4229">
        <w:rPr>
          <w:b/>
          <w:sz w:val="24"/>
          <w:u w:val="single"/>
        </w:rPr>
        <w:t>4</w:t>
      </w:r>
      <w:r w:rsidRPr="00CA48C2">
        <w:rPr>
          <w:b/>
          <w:sz w:val="24"/>
          <w:u w:val="single"/>
        </w:rPr>
        <w:t>.202</w:t>
      </w:r>
      <w:r w:rsidR="00066745" w:rsidRPr="00CA48C2">
        <w:rPr>
          <w:b/>
          <w:sz w:val="24"/>
          <w:u w:val="single"/>
        </w:rPr>
        <w:t>4</w:t>
      </w:r>
      <w:r w:rsidRPr="00CA48C2">
        <w:rPr>
          <w:b/>
          <w:sz w:val="24"/>
          <w:u w:val="single"/>
        </w:rPr>
        <w:t>. (16:00</w:t>
      </w:r>
      <w:r w:rsidR="00E646E3" w:rsidRPr="00CA48C2">
        <w:rPr>
          <w:b/>
          <w:sz w:val="24"/>
          <w:u w:val="single"/>
        </w:rPr>
        <w:t xml:space="preserve"> časova</w:t>
      </w:r>
      <w:r w:rsidRPr="00CA48C2">
        <w:rPr>
          <w:b/>
          <w:sz w:val="24"/>
          <w:u w:val="single"/>
        </w:rPr>
        <w:t>)</w:t>
      </w:r>
    </w:p>
    <w:p w14:paraId="380B3864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6F7140D7" w14:textId="66D15EE8" w:rsidR="004A4B41" w:rsidRPr="00C70DBB" w:rsidRDefault="004A4B41" w:rsidP="00C70DBB">
      <w:pPr>
        <w:jc w:val="center"/>
        <w:rPr>
          <w:b/>
          <w:sz w:val="24"/>
        </w:rPr>
      </w:pPr>
    </w:p>
    <w:p w14:paraId="0932CC37" w14:textId="7CD11CF7" w:rsidR="004A4B41" w:rsidRDefault="004A4B41" w:rsidP="00C70DBB">
      <w:pPr>
        <w:jc w:val="center"/>
        <w:rPr>
          <w:b/>
          <w:sz w:val="24"/>
        </w:rPr>
      </w:pPr>
    </w:p>
    <w:p w14:paraId="643F80CC" w14:textId="77777777" w:rsidR="00B62EDF" w:rsidRPr="00C70DBB" w:rsidRDefault="00B62EDF" w:rsidP="00C70DBB">
      <w:pPr>
        <w:jc w:val="center"/>
        <w:rPr>
          <w:b/>
          <w:sz w:val="24"/>
        </w:rPr>
      </w:pPr>
    </w:p>
    <w:p w14:paraId="7D511867" w14:textId="2B221E2E" w:rsidR="004A4B41" w:rsidRPr="00C70DBB" w:rsidRDefault="004A4B41" w:rsidP="00C70DBB">
      <w:pPr>
        <w:jc w:val="center"/>
        <w:rPr>
          <w:b/>
          <w:sz w:val="24"/>
        </w:rPr>
      </w:pPr>
    </w:p>
    <w:p w14:paraId="56ECA0CD" w14:textId="4EE1CD5C" w:rsidR="004A4B41" w:rsidRDefault="004A4B41"/>
    <w:p w14:paraId="47902A0C" w14:textId="00A9F038" w:rsidR="004A4B41" w:rsidRDefault="004A4B41"/>
    <w:p w14:paraId="1271505D" w14:textId="2024C639" w:rsidR="004A4B41" w:rsidRDefault="004A4B41"/>
    <w:p w14:paraId="297850FC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28" w:after="0" w:line="322" w:lineRule="exact"/>
        <w:ind w:right="91"/>
        <w:rPr>
          <w:rFonts w:ascii="Calibri" w:eastAsia="Calibri" w:hAnsi="Calibri" w:cs="Calibri"/>
          <w:b/>
          <w:bCs/>
          <w:spacing w:val="1"/>
          <w:sz w:val="24"/>
          <w:szCs w:val="24"/>
          <w:lang w:val="sr-Latn-RS" w:eastAsia="ar-SA"/>
        </w:rPr>
      </w:pPr>
    </w:p>
    <w:p w14:paraId="07C7A97E" w14:textId="77777777" w:rsidR="000824BE" w:rsidRPr="000824BE" w:rsidRDefault="000824BE" w:rsidP="000824BE">
      <w:pPr>
        <w:widowControl w:val="0"/>
        <w:suppressAutoHyphens/>
        <w:autoSpaceDE w:val="0"/>
        <w:autoSpaceDN w:val="0"/>
        <w:adjustRightInd w:val="0"/>
        <w:spacing w:before="3" w:after="0" w:line="110" w:lineRule="exact"/>
        <w:ind w:right="49"/>
        <w:rPr>
          <w:rFonts w:ascii="Calibri" w:eastAsia="Calibri" w:hAnsi="Calibri" w:cs="Calibri"/>
          <w:sz w:val="24"/>
          <w:szCs w:val="24"/>
          <w:lang w:val="sr-Latn-RS" w:eastAsia="ar-SA"/>
        </w:rPr>
      </w:pPr>
    </w:p>
    <w:p w14:paraId="11BE075D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Calibri" w:eastAsia="Calibri" w:hAnsi="Calibri" w:cs="Calibri"/>
          <w:b/>
          <w:sz w:val="38"/>
          <w:szCs w:val="38"/>
          <w:lang w:val="sr-Latn-RS"/>
        </w:rPr>
      </w:pPr>
    </w:p>
    <w:p w14:paraId="1E4FF256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Calibri" w:eastAsia="Calibri" w:hAnsi="Calibri" w:cs="Calibri"/>
          <w:b/>
          <w:sz w:val="38"/>
          <w:szCs w:val="38"/>
          <w:lang w:val="sr-Latn-RS"/>
        </w:rPr>
      </w:pPr>
    </w:p>
    <w:p w14:paraId="7C109685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Calibri" w:eastAsia="Calibri" w:hAnsi="Calibri" w:cs="Calibri"/>
          <w:b/>
          <w:sz w:val="38"/>
          <w:szCs w:val="38"/>
          <w:lang w:val="sr-Latn-RS"/>
        </w:rPr>
      </w:pPr>
    </w:p>
    <w:p w14:paraId="0E3B5808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eastAsia="Calibri" w:hAnsi="Calibri" w:cs="Calibri"/>
          <w:sz w:val="26"/>
          <w:szCs w:val="26"/>
          <w:lang w:val="sr-Latn-RS"/>
        </w:rPr>
      </w:pPr>
    </w:p>
    <w:p w14:paraId="15ACEF78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eastAsia="Calibri" w:hAnsi="Calibri" w:cs="Calibri"/>
          <w:sz w:val="26"/>
          <w:szCs w:val="26"/>
          <w:lang w:val="sr-Latn-RS"/>
        </w:rPr>
      </w:pPr>
    </w:p>
    <w:sdt>
      <w:sdtPr>
        <w:rPr>
          <w:rFonts w:ascii="Calibri" w:eastAsia="Calibri" w:hAnsi="Calibri" w:cs="Times New Roman"/>
          <w:lang w:val="sr-Latn-RS"/>
        </w:rPr>
        <w:id w:val="1046290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6B89CA" w14:textId="77777777" w:rsidR="000824BE" w:rsidRPr="000824BE" w:rsidRDefault="000824BE" w:rsidP="000824BE">
          <w:pPr>
            <w:keepNext/>
            <w:keepLines/>
            <w:spacing w:before="240" w:after="0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val="sr-Latn-RS"/>
            </w:rPr>
          </w:pPr>
          <w:r w:rsidRPr="000824BE"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val="sr-Latn-RS"/>
            </w:rPr>
            <w:t>SADRŽAJ</w:t>
          </w:r>
        </w:p>
        <w:p w14:paraId="0691D0E5" w14:textId="77777777" w:rsidR="000824BE" w:rsidRPr="000824BE" w:rsidRDefault="000824BE" w:rsidP="000824BE">
          <w:pPr>
            <w:spacing w:after="200" w:line="276" w:lineRule="auto"/>
            <w:rPr>
              <w:rFonts w:ascii="Calibri" w:eastAsia="Calibri" w:hAnsi="Calibri" w:cs="Calibri"/>
              <w:sz w:val="24"/>
              <w:szCs w:val="24"/>
              <w:lang w:val="sr-Latn-RS"/>
            </w:rPr>
          </w:pPr>
        </w:p>
        <w:p w14:paraId="230791BF" w14:textId="0668FBC7" w:rsidR="000824BE" w:rsidRPr="000824BE" w:rsidRDefault="000824BE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fldChar w:fldCharType="begin"/>
          </w: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instrText xml:space="preserve"> TOC \o "1-3" \h \z \u </w:instrText>
          </w: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fldChar w:fldCharType="separate"/>
          </w:r>
          <w:hyperlink w:anchor="_Toc145960857" w:history="1">
            <w:r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1.</w:t>
            </w:r>
            <w:r w:rsidRPr="000824BE">
              <w:rPr>
                <w:rFonts w:ascii="Calibri" w:eastAsia="Calibri" w:hAnsi="Calibri" w:cs="Calibri"/>
                <w:color w:val="0000FF"/>
                <w:spacing w:val="-2"/>
                <w:u w:val="single"/>
                <w:lang w:val="sr-Latn-RS"/>
              </w:rPr>
              <w:t xml:space="preserve"> </w:t>
            </w:r>
            <w:r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UVOD</w:t>
            </w:r>
            <w:r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3</w:t>
            </w:r>
          </w:hyperlink>
        </w:p>
        <w:p w14:paraId="746F1AD5" w14:textId="77777777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58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2. OSNOVNE INFORMACIJE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begin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instrText xml:space="preserve"> PAGEREF _Toc145960858 \h </w:instrTex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separate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end"/>
            </w:r>
          </w:hyperlink>
        </w:p>
        <w:p w14:paraId="65656466" w14:textId="18811675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59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3. KRITERIJUMI I PARTNERSTVA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</w:hyperlink>
        </w:p>
        <w:p w14:paraId="7DC9832E" w14:textId="669C42F3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0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4. CILJEVI I REZULTATI POZIVA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</w:hyperlink>
        </w:p>
        <w:p w14:paraId="36BA6BA8" w14:textId="466193D7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1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5. PRIORITETI I VRSTE AKTIVNOSTI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</w:hyperlink>
        </w:p>
        <w:p w14:paraId="28C0CDE5" w14:textId="246A8B64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2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6.</w:t>
            </w:r>
            <w:r w:rsidR="000824BE" w:rsidRPr="000824BE">
              <w:rPr>
                <w:rFonts w:ascii="Calibri" w:eastAsia="Calibri" w:hAnsi="Calibri" w:cs="Calibri"/>
                <w:color w:val="0000FF"/>
                <w:spacing w:val="-2"/>
                <w:u w:val="single"/>
                <w:lang w:val="sr-Latn-RS"/>
              </w:rPr>
              <w:t xml:space="preserve"> </w:t>
            </w:r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FINANSIJSKI ASPEKTI POZIVA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6</w:t>
            </w:r>
          </w:hyperlink>
        </w:p>
        <w:p w14:paraId="07A79712" w14:textId="4E0D0A2F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3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7. PRAVILA KOJA VAŽE ZA OVAJ POZIV ZA PODNOŠENJE PREDLOGA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6</w:t>
            </w:r>
          </w:hyperlink>
        </w:p>
        <w:p w14:paraId="435B4EF4" w14:textId="0C3CEEED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4" w:history="1">
            <w:r w:rsidR="000824BE" w:rsidRPr="000824BE">
              <w:rPr>
                <w:rFonts w:ascii="Calibri" w:eastAsia="Batang" w:hAnsi="Calibri" w:cs="Calibri"/>
                <w:color w:val="0000FF"/>
                <w:u w:val="single"/>
                <w:lang w:val="sr-Latn-RS"/>
              </w:rPr>
              <w:t>8. EVALUACIJA I SELEKCIJA PODNETIH PRIJAVA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8</w:t>
            </w:r>
          </w:hyperlink>
        </w:p>
        <w:p w14:paraId="20F0B013" w14:textId="4EF0C36F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5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9.</w:t>
            </w:r>
            <w:r w:rsidR="000824BE" w:rsidRPr="000824BE">
              <w:rPr>
                <w:rFonts w:ascii="Calibri" w:eastAsia="Calibri" w:hAnsi="Calibri" w:cs="Calibri"/>
                <w:color w:val="0000FF"/>
                <w:spacing w:val="-2"/>
                <w:u w:val="single"/>
                <w:lang w:val="sr-Latn-RS"/>
              </w:rPr>
              <w:t xml:space="preserve"> </w:t>
            </w:r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INDIKATIVNI RASPORED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10</w:t>
            </w:r>
          </w:hyperlink>
        </w:p>
        <w:p w14:paraId="4C9F7CAD" w14:textId="65377B03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6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10. IZGRADNJA KAPACITETA, MONITORING I EVALUACIJA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begin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instrText xml:space="preserve"> PAGEREF _Toc145960866 \h </w:instrTex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separate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>1</w:t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0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end"/>
            </w:r>
          </w:hyperlink>
        </w:p>
        <w:p w14:paraId="1D7EE665" w14:textId="1273D38C" w:rsidR="000824BE" w:rsidRPr="000824BE" w:rsidRDefault="00000000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7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11. VIDLJIVOST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begin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instrText xml:space="preserve"> PAGEREF _Toc145960867 \h </w:instrTex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separate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>1</w:t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1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end"/>
            </w:r>
          </w:hyperlink>
        </w:p>
        <w:p w14:paraId="28597999" w14:textId="77777777" w:rsidR="000824BE" w:rsidRPr="000824BE" w:rsidRDefault="000824BE" w:rsidP="000824BE">
          <w:pPr>
            <w:spacing w:after="200" w:line="276" w:lineRule="auto"/>
            <w:rPr>
              <w:rFonts w:ascii="Calibri" w:eastAsia="Calibri" w:hAnsi="Calibri" w:cs="Times New Roman"/>
              <w:lang w:val="sr-Latn-RS"/>
            </w:rPr>
          </w:pP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fldChar w:fldCharType="end"/>
          </w:r>
        </w:p>
      </w:sdtContent>
    </w:sdt>
    <w:p w14:paraId="48B73E5D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eastAsia="Calibri" w:hAnsi="Calibri" w:cs="Calibri"/>
          <w:sz w:val="26"/>
          <w:szCs w:val="26"/>
          <w:lang w:val="sr-Latn-RS"/>
        </w:rPr>
      </w:pPr>
    </w:p>
    <w:p w14:paraId="132CFE57" w14:textId="37776C69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</w:p>
    <w:p w14:paraId="4026040E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  <w:r w:rsidRPr="000824BE">
        <w:rPr>
          <w:rFonts w:ascii="Calibri" w:eastAsia="Calibri" w:hAnsi="Calibri" w:cs="Times New Roman"/>
          <w:b/>
          <w:sz w:val="24"/>
          <w:szCs w:val="24"/>
          <w:lang w:val="sr-Latn-RS"/>
        </w:rPr>
        <w:t>REČNIK SKRAĆENICA</w:t>
      </w:r>
    </w:p>
    <w:p w14:paraId="0D766C9F" w14:textId="77777777" w:rsidR="000824BE" w:rsidRPr="000824BE" w:rsidRDefault="000824BE" w:rsidP="000824BE">
      <w:pPr>
        <w:spacing w:before="120" w:after="200" w:line="276" w:lineRule="auto"/>
        <w:ind w:left="-120"/>
        <w:rPr>
          <w:rFonts w:ascii="Arial" w:eastAsia="Calibri" w:hAnsi="Arial" w:cs="Arial"/>
          <w:u w:val="single"/>
          <w:lang w:val="sr-Latn-R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150"/>
      </w:tblGrid>
      <w:tr w:rsidR="000824BE" w:rsidRPr="000824BE" w14:paraId="05E535A5" w14:textId="77777777" w:rsidTr="008815A6">
        <w:tc>
          <w:tcPr>
            <w:tcW w:w="1871" w:type="dxa"/>
          </w:tcPr>
          <w:p w14:paraId="1331D9F2" w14:textId="51CCF79F" w:rsidR="000824BE" w:rsidRPr="000824BE" w:rsidRDefault="008815A6" w:rsidP="000824BE">
            <w:pPr>
              <w:tabs>
                <w:tab w:val="left" w:pos="567"/>
              </w:tabs>
              <w:snapToGrid w:val="0"/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lang w:val="sr-Latn-RS"/>
              </w:rPr>
              <w:t>IDC</w:t>
            </w:r>
          </w:p>
        </w:tc>
        <w:tc>
          <w:tcPr>
            <w:tcW w:w="7150" w:type="dxa"/>
          </w:tcPr>
          <w:p w14:paraId="7A82C5A5" w14:textId="3B8D4268" w:rsidR="000824BE" w:rsidRPr="000824BE" w:rsidRDefault="008815A6" w:rsidP="000824BE">
            <w:pPr>
              <w:tabs>
                <w:tab w:val="left" w:pos="567"/>
              </w:tabs>
              <w:snapToGrid w:val="0"/>
              <w:spacing w:before="60"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t>Inicijativa za razvoj i saradnju</w:t>
            </w:r>
          </w:p>
        </w:tc>
      </w:tr>
      <w:tr w:rsidR="008815A6" w:rsidRPr="000824BE" w14:paraId="4B4BA600" w14:textId="77777777" w:rsidTr="008815A6">
        <w:tc>
          <w:tcPr>
            <w:tcW w:w="1871" w:type="dxa"/>
          </w:tcPr>
          <w:p w14:paraId="405E0B4F" w14:textId="24123C7E" w:rsidR="008815A6" w:rsidRPr="000824BE" w:rsidRDefault="0051280D" w:rsidP="008815A6">
            <w:pPr>
              <w:tabs>
                <w:tab w:val="left" w:pos="567"/>
              </w:tabs>
              <w:snapToGrid w:val="0"/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lang w:val="sr-Latn-RS"/>
              </w:rPr>
              <w:t xml:space="preserve">BMZ </w:t>
            </w:r>
          </w:p>
        </w:tc>
        <w:tc>
          <w:tcPr>
            <w:tcW w:w="7150" w:type="dxa"/>
          </w:tcPr>
          <w:p w14:paraId="7A0265CB" w14:textId="77777777" w:rsidR="001826EA" w:rsidRPr="008118D5" w:rsidRDefault="001826EA" w:rsidP="00182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lang w:val="hr-HR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Savezno </w:t>
            </w:r>
            <w:r w:rsidRPr="008118D5">
              <w:rPr>
                <w:rFonts w:ascii="Calibri" w:eastAsia="Times New Roman" w:hAnsi="Calibri" w:cs="Calibri"/>
                <w:iCs/>
                <w:noProof/>
                <w:lang w:val="hr-HR"/>
              </w:rPr>
              <w:t>ministarstvo</w:t>
            </w: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 za ekonomsku saradnju i razvoj </w:t>
            </w:r>
          </w:p>
          <w:p w14:paraId="72E4B6F4" w14:textId="490821BE" w:rsidR="008815A6" w:rsidRPr="000824BE" w:rsidRDefault="001826EA" w:rsidP="001826EA">
            <w:pPr>
              <w:tabs>
                <w:tab w:val="left" w:pos="567"/>
              </w:tabs>
              <w:snapToGrid w:val="0"/>
              <w:spacing w:before="60"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Savezne Republike Nemačke </w:t>
            </w:r>
            <w:r w:rsidRPr="008118D5">
              <w:rPr>
                <w:rFonts w:ascii="Calibri" w:eastAsia="Times New Roman" w:hAnsi="Calibri" w:cs="Calibri"/>
                <w:i/>
                <w:lang w:val="sr-Latn-RS"/>
              </w:rPr>
              <w:t>(BMZ)</w:t>
            </w:r>
          </w:p>
        </w:tc>
      </w:tr>
      <w:tr w:rsidR="008815A6" w:rsidRPr="000824BE" w14:paraId="7EC65730" w14:textId="77777777" w:rsidTr="008815A6">
        <w:tc>
          <w:tcPr>
            <w:tcW w:w="1871" w:type="dxa"/>
          </w:tcPr>
          <w:p w14:paraId="13BE0176" w14:textId="010D56EE" w:rsidR="008815A6" w:rsidRPr="000824BE" w:rsidRDefault="008815A6" w:rsidP="008815A6">
            <w:pPr>
              <w:tabs>
                <w:tab w:val="left" w:pos="567"/>
              </w:tabs>
              <w:snapToGrid w:val="0"/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lang w:val="sr-Latn-RS"/>
              </w:rPr>
              <w:t>OCD</w:t>
            </w:r>
          </w:p>
        </w:tc>
        <w:tc>
          <w:tcPr>
            <w:tcW w:w="7150" w:type="dxa"/>
          </w:tcPr>
          <w:p w14:paraId="7B4AC722" w14:textId="77777777" w:rsidR="008815A6" w:rsidRPr="000824BE" w:rsidRDefault="008815A6" w:rsidP="008815A6">
            <w:pPr>
              <w:tabs>
                <w:tab w:val="left" w:pos="567"/>
              </w:tabs>
              <w:snapToGrid w:val="0"/>
              <w:spacing w:before="60"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0824BE">
              <w:rPr>
                <w:rFonts w:ascii="Calibri" w:eastAsia="Times New Roman" w:hAnsi="Calibri" w:cs="Calibri"/>
                <w:lang w:val="sr-Latn-RS"/>
              </w:rPr>
              <w:t>Organizacija civilnog društva</w:t>
            </w:r>
          </w:p>
        </w:tc>
      </w:tr>
    </w:tbl>
    <w:p w14:paraId="60B45D06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</w:p>
    <w:p w14:paraId="0261AA71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  <w:r w:rsidRPr="000824BE">
        <w:rPr>
          <w:rFonts w:ascii="Calibri" w:eastAsia="Calibri" w:hAnsi="Calibri" w:cs="Calibri"/>
          <w:sz w:val="24"/>
          <w:szCs w:val="24"/>
          <w:lang w:val="sr-Latn-RS"/>
        </w:rPr>
        <w:br w:type="page"/>
      </w:r>
    </w:p>
    <w:p w14:paraId="28F94E0A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0" w:name="_Toc145960857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lastRenderedPageBreak/>
        <w:t>1.</w:t>
      </w:r>
      <w:r w:rsidRPr="000824BE">
        <w:rPr>
          <w:rFonts w:ascii="Calibri" w:eastAsia="Times New Roman" w:hAnsi="Calibri" w:cs="Calibri"/>
          <w:b/>
          <w:bCs/>
          <w:spacing w:val="-2"/>
          <w:kern w:val="32"/>
          <w:sz w:val="24"/>
          <w:szCs w:val="24"/>
          <w:lang w:val="sr-Latn-RS"/>
        </w:rPr>
        <w:t xml:space="preserve"> </w:t>
      </w:r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UVOD</w:t>
      </w:r>
      <w:bookmarkEnd w:id="0"/>
    </w:p>
    <w:p w14:paraId="7F33A222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b/>
          <w:bCs/>
          <w:highlight w:val="yellow"/>
          <w:lang w:val="sr-Latn-RS"/>
        </w:rPr>
      </w:pPr>
    </w:p>
    <w:p w14:paraId="7ADFDDA5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tbl>
      <w:tblPr>
        <w:tblpPr w:leftFromText="180" w:rightFromText="180" w:vertAnchor="page" w:horzAnchor="margin" w:tblpY="2311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67"/>
      </w:tblGrid>
      <w:tr w:rsidR="008118D5" w:rsidRPr="008118D5" w14:paraId="6C2CB9AF" w14:textId="77777777" w:rsidTr="00D17367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7755EEC2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bookmarkStart w:id="1" w:name="_Toc145960858"/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NAZIV PROJEKTA:</w:t>
            </w:r>
          </w:p>
        </w:tc>
        <w:tc>
          <w:tcPr>
            <w:tcW w:w="716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36B58143" w14:textId="1E7E1560" w:rsidR="008118D5" w:rsidRPr="001826EA" w:rsidRDefault="001826EA" w:rsidP="008118D5">
            <w:pPr>
              <w:spacing w:after="0" w:line="240" w:lineRule="auto"/>
              <w:rPr>
                <w:rFonts w:ascii="Calibri" w:eastAsia="Times New Roman" w:hAnsi="Calibri" w:cs="Calibri"/>
                <w:noProof/>
                <w:lang w:val="hr-HR"/>
              </w:rPr>
            </w:pPr>
            <w:r w:rsidRPr="001826EA">
              <w:rPr>
                <w:rFonts w:ascii="Calibri" w:eastAsia="Times New Roman" w:hAnsi="Calibri" w:cs="Calibri"/>
                <w:noProof/>
                <w:lang w:val="hr-HR"/>
              </w:rPr>
              <w:t>„ REINTEGRACIJA II – dalja podrška održivoj (re)integraciji povratnika u Srbiji”</w:t>
            </w:r>
          </w:p>
        </w:tc>
      </w:tr>
      <w:tr w:rsidR="008118D5" w:rsidRPr="008118D5" w14:paraId="01195CF8" w14:textId="77777777" w:rsidTr="00D17367"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0ADC6052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TRAJANJE PROJEKTA:</w:t>
            </w:r>
          </w:p>
        </w:tc>
        <w:tc>
          <w:tcPr>
            <w:tcW w:w="716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4367D313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>34 meseca (15. jul 2022 – 30. april 2025)</w:t>
            </w:r>
          </w:p>
        </w:tc>
      </w:tr>
      <w:tr w:rsidR="008118D5" w:rsidRPr="008118D5" w14:paraId="1733F07F" w14:textId="77777777" w:rsidTr="00D17367"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45103A22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LOKACIJA PROJEKTA:</w:t>
            </w:r>
          </w:p>
        </w:tc>
        <w:tc>
          <w:tcPr>
            <w:tcW w:w="716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1A93125B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Raški, Pirotski i Rasinski region </w:t>
            </w:r>
          </w:p>
        </w:tc>
      </w:tr>
      <w:tr w:rsidR="008118D5" w:rsidRPr="008118D5" w14:paraId="2278EF25" w14:textId="77777777" w:rsidTr="00D17367"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3E9DFDE5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DONATOR: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</w:tcPr>
          <w:p w14:paraId="4E221827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lang w:val="hr-HR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Savezno </w:t>
            </w:r>
            <w:r w:rsidRPr="008118D5">
              <w:rPr>
                <w:rFonts w:ascii="Calibri" w:eastAsia="Times New Roman" w:hAnsi="Calibri" w:cs="Calibri"/>
                <w:iCs/>
                <w:noProof/>
                <w:lang w:val="hr-HR"/>
              </w:rPr>
              <w:t>ministarstvo</w:t>
            </w: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 za ekonomsku saradnju i razvoj </w:t>
            </w:r>
          </w:p>
          <w:p w14:paraId="0D056178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Savezne Republike Nemačke </w:t>
            </w:r>
            <w:r w:rsidRPr="008118D5">
              <w:rPr>
                <w:rFonts w:ascii="Calibri" w:eastAsia="Times New Roman" w:hAnsi="Calibri" w:cs="Calibri"/>
                <w:i/>
                <w:lang w:val="sr-Latn-RS"/>
              </w:rPr>
              <w:t>(BMZ)</w:t>
            </w:r>
          </w:p>
        </w:tc>
      </w:tr>
      <w:tr w:rsidR="008118D5" w:rsidRPr="008118D5" w14:paraId="6D06C043" w14:textId="77777777" w:rsidTr="00D17367"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147B1AE9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CILJ PROJEKTA: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</w:tcPr>
          <w:p w14:paraId="51C42686" w14:textId="77777777" w:rsidR="008118D5" w:rsidRPr="001826EA" w:rsidRDefault="008118D5" w:rsidP="008118D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val="sr-Latn-RS"/>
              </w:rPr>
            </w:pPr>
            <w:r w:rsidRPr="001826EA">
              <w:rPr>
                <w:rFonts w:ascii="Calibri" w:eastAsia="Calibri" w:hAnsi="Calibri" w:cs="Calibri"/>
                <w:lang w:val="sr-Latn-RS"/>
              </w:rPr>
              <w:t>Doprineti održivoj (re)integraciji povratnika i lokalno ugroženog stanovništva u centralnoj i južnoj Srbiji</w:t>
            </w:r>
          </w:p>
        </w:tc>
      </w:tr>
      <w:tr w:rsidR="008118D5" w:rsidRPr="008118D5" w14:paraId="0FA970F6" w14:textId="77777777" w:rsidTr="00D17367">
        <w:trPr>
          <w:trHeight w:val="2162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370AC586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CILJNE GRUPE: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34870D5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1)  400 korisnika ekonomskih mera (povratnici, Romi, lokalno ugroženo stanovništvo); </w:t>
            </w:r>
          </w:p>
          <w:p w14:paraId="7D1D7C55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2)    2,000 korisnika psihosocijalne podrške </w:t>
            </w:r>
          </w:p>
          <w:p w14:paraId="6F37CABA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>3)     Najmanje 6 lokalnih udruženja (30 predstavnika udruženja)</w:t>
            </w:r>
          </w:p>
          <w:p w14:paraId="4A693988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4)     15 predstavnika lokalnih samouprava  </w:t>
            </w:r>
          </w:p>
          <w:p w14:paraId="41D0E8E7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5)     30 preduzeća, korisnika mera za otvaranje novih radnih mesta </w:t>
            </w:r>
          </w:p>
          <w:p w14:paraId="0683BF3C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>6)    Najmanje 5 lokalnih samouprava</w:t>
            </w:r>
          </w:p>
          <w:p w14:paraId="074C280F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                                Najmanje 40% svih korisnika biće žene. </w:t>
            </w:r>
          </w:p>
        </w:tc>
      </w:tr>
      <w:tr w:rsidR="008118D5" w:rsidRPr="008118D5" w14:paraId="43371F43" w14:textId="77777777" w:rsidTr="008118D5">
        <w:trPr>
          <w:trHeight w:val="1627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725F58F8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KRAJNJI REZULTATI: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E5067F" w14:textId="77777777" w:rsidR="008118D5" w:rsidRPr="008118D5" w:rsidRDefault="008118D5" w:rsidP="008118D5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2,250 povratnika i lokalnih ugroženih stanovnika u minimum 5 lokalnih zajednica koristi kapacitete stvorene kroz projekat (profesionalne veštine, novootvorene ili proširene biznise, pihosocijalne veštine,  unapređene socijalne usluge) da ojačaju svoj ekonomski i društveni položaj i unaprede svoju integraciju u zajednice. </w:t>
            </w:r>
          </w:p>
        </w:tc>
      </w:tr>
      <w:tr w:rsidR="008118D5" w:rsidRPr="008118D5" w14:paraId="4B560B40" w14:textId="77777777" w:rsidTr="00D17367">
        <w:trPr>
          <w:trHeight w:val="2330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34B7211C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MERE PRUŽANJA PODRŠKE: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7E0BDB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>1.1.1.  400 korisnika unapređuju svoj biznis i znanje o poslovanju kroz biznis treninge</w:t>
            </w:r>
          </w:p>
          <w:p w14:paraId="2E99C4D9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1.1.2.  90 korisnika stiču kvalifikacije kroz obuke za rad </w:t>
            </w:r>
          </w:p>
          <w:p w14:paraId="5C218F13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>1.1.3. 90 korisnika se osposobljavaju da otpočnu svoj posao kroz grantove u vidu opreme i mašina</w:t>
            </w:r>
          </w:p>
          <w:p w14:paraId="0E7AA85E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1.2.1.  Lokalna preduzeća razvijaju  kapacitete da uposle 120 korisnika projekta  </w:t>
            </w:r>
          </w:p>
          <w:p w14:paraId="1299D72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32E06F3A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iCs/>
              </w:rPr>
            </w:pPr>
            <w:r w:rsidRPr="008118D5">
              <w:rPr>
                <w:rFonts w:ascii="Calibri" w:eastAsia="Calibri" w:hAnsi="Calibri" w:cs="Calibri"/>
              </w:rPr>
              <w:t xml:space="preserve">2.1.1.   </w:t>
            </w:r>
            <w:r w:rsidRPr="008118D5">
              <w:rPr>
                <w:rFonts w:ascii="Calibri" w:eastAsia="Calibri" w:hAnsi="Calibri" w:cs="Calibri"/>
                <w:iCs/>
              </w:rPr>
              <w:t xml:space="preserve">2,000 povratnika i pripadnika ostalih ugroženih porodica  (naročito deca i mladi) jačaju psihosocijalne kapacitete i pripremaju se za učešće u obrazovnom sistemu i aktivnu participaciju u životu zajednice kroz 1,000 inkluzivnih radionica </w:t>
            </w:r>
          </w:p>
          <w:p w14:paraId="6717DF68" w14:textId="77777777" w:rsidR="008118D5" w:rsidRPr="008118D5" w:rsidRDefault="008118D5" w:rsidP="008118D5">
            <w:pPr>
              <w:spacing w:after="0" w:line="240" w:lineRule="auto"/>
              <w:rPr>
                <w:rFonts w:ascii="Calibri" w:eastAsia="Calibri" w:hAnsi="Calibri" w:cs="Calibri"/>
                <w:sz w:val="8"/>
              </w:rPr>
            </w:pPr>
          </w:p>
          <w:p w14:paraId="19E282B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3.1.1.  Prestavnici civilnog društva (30 predstavnika), javni sektor (15 predstavnika) i biznisa (15 predstavnika) jačaju kapacitete za razvoj inkluzivnih mehanizama i unapređenje postojećih socijalnih servisa u njihovoj lokalnoj zajednici  kroz treninge, sastanke i studijske posete  </w:t>
            </w:r>
          </w:p>
          <w:p w14:paraId="21BE13A1" w14:textId="77777777" w:rsidR="008118D5" w:rsidRPr="008118D5" w:rsidRDefault="008118D5" w:rsidP="008118D5">
            <w:pPr>
              <w:spacing w:after="0" w:line="240" w:lineRule="auto"/>
              <w:rPr>
                <w:rFonts w:ascii="Calibri" w:eastAsia="Calibri" w:hAnsi="Calibri" w:cs="Calibri"/>
                <w:sz w:val="10"/>
              </w:rPr>
            </w:pPr>
          </w:p>
          <w:p w14:paraId="1403DD36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3.1.2. Dva novouspostavljena Dobrosusedska kluba pružaju podršku zajednici kroz upotrebu prostora za rad sa povratnicima i lokalnom populacijom </w:t>
            </w:r>
          </w:p>
          <w:p w14:paraId="734A0C4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0"/>
                <w:lang w:val="en-GB"/>
              </w:rPr>
            </w:pPr>
          </w:p>
          <w:p w14:paraId="7AC6BBD6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3.1.3. Pet socijalnih inicijativa u lokalnim zajednicama kreiraju dodatne kapacitete za razvoj i imlementaciju lokalnih socijalnih servisa  za povratnike i lokalnu ranjivu populaciju. </w:t>
            </w:r>
          </w:p>
          <w:p w14:paraId="3521073D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2"/>
              </w:rPr>
            </w:pPr>
          </w:p>
          <w:p w14:paraId="4F1F8AC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3.2.1. Najmanje 20,000 građana je informisano o posledicama i izazovima ilegalnih migracija </w:t>
            </w:r>
          </w:p>
          <w:p w14:paraId="081C9392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</w:p>
        </w:tc>
      </w:tr>
    </w:tbl>
    <w:p w14:paraId="194578A1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lastRenderedPageBreak/>
        <w:t>2. OSNOVNE INFORMACIJE</w:t>
      </w:r>
      <w:bookmarkEnd w:id="1"/>
    </w:p>
    <w:p w14:paraId="1A8017F4" w14:textId="2B80CCD9" w:rsidR="000824BE" w:rsidRPr="00F90BF1" w:rsidRDefault="000824BE" w:rsidP="005550C8">
      <w:pPr>
        <w:spacing w:after="200" w:line="240" w:lineRule="auto"/>
        <w:jc w:val="both"/>
        <w:rPr>
          <w:rFonts w:ascii="Calibri" w:eastAsia="Calibri" w:hAnsi="Calibri" w:cs="Times New Roman"/>
          <w:lang w:val="sr-Latn-RS"/>
        </w:rPr>
      </w:pPr>
      <w:r w:rsidRPr="00F90BF1">
        <w:rPr>
          <w:rFonts w:ascii="Calibri" w:eastAsia="Calibri" w:hAnsi="Calibri" w:cs="Times New Roman"/>
          <w:lang w:val="sr-Latn-RS"/>
        </w:rPr>
        <w:t>Skromni socijalni ishodi u regionu manifestuju se ne samo u visokim stopama siromaštva i nejednakosti, već́ i u smanjenom i nejednakom pristupu osnovnim socijalnim uslugama, otkrivajući tako nedostatke sistema socijalne zaštite. Iako ispod proseka EU, ukupna potrošnja na socijalnu zaštitu u zemljama Z</w:t>
      </w:r>
      <w:r w:rsidR="008118D5" w:rsidRPr="00F90BF1">
        <w:rPr>
          <w:rFonts w:ascii="Calibri" w:eastAsia="Calibri" w:hAnsi="Calibri" w:cs="Times New Roman"/>
          <w:lang w:val="sr-Latn-RS"/>
        </w:rPr>
        <w:t>apadnog Balkana n</w:t>
      </w:r>
      <w:r w:rsidRPr="00F90BF1">
        <w:rPr>
          <w:rFonts w:ascii="Calibri" w:eastAsia="Calibri" w:hAnsi="Calibri" w:cs="Times New Roman"/>
          <w:lang w:val="sr-Latn-RS"/>
        </w:rPr>
        <w:t xml:space="preserve">ije zanemarljiva. Veliki deo se, međutim, koristi za pasivne beneficije i beneficije zasnovane na statusu, što vrlo malo doprinosi smanjenju siromaštva i socijalnih rizika. U nekim slučajevima, dokazi ukazuju na to da ovi sistemi stvaraju nejednakost i podstiču rodne disparitete. Čini se da nijedan od ovih nedostataka nije otklonjen nedavnim reformama socijalne zaštite. </w:t>
      </w:r>
      <w:r w:rsidR="00101AE8">
        <w:rPr>
          <w:rFonts w:ascii="Calibri" w:eastAsia="Calibri" w:hAnsi="Calibri" w:cs="Times New Roman"/>
          <w:lang w:val="sr-Latn-RS"/>
        </w:rPr>
        <w:t xml:space="preserve"> </w:t>
      </w:r>
      <w:r w:rsidRPr="00F90BF1">
        <w:rPr>
          <w:rFonts w:ascii="Calibri" w:eastAsia="Calibri" w:hAnsi="Calibri" w:cs="Times New Roman"/>
          <w:lang w:val="sr-Latn-RS"/>
        </w:rPr>
        <w:t xml:space="preserve">S tim u vezi, sistemima socijalne zaštite je potrebno ažuriranje i dalje razvijanje i finansiranje socijalnih usluga kako bi se podržalo uključivanje, smanjilo siromaštvo i kako bi se poboljšali jednakost i dostojanstven život za sve građane. Intenziviranje međusobnog učenja, razmena iskustava, saradnja i zajedničko delovanje između OCD i </w:t>
      </w:r>
      <w:r w:rsidR="005550C8" w:rsidRPr="00F90BF1">
        <w:rPr>
          <w:rFonts w:ascii="Calibri" w:eastAsia="Calibri" w:hAnsi="Calibri" w:cs="Times New Roman"/>
          <w:lang w:val="sr-Latn-RS"/>
        </w:rPr>
        <w:t>lokalnih institucija</w:t>
      </w:r>
      <w:r w:rsidRPr="00F90BF1">
        <w:rPr>
          <w:rFonts w:ascii="Calibri" w:eastAsia="Calibri" w:hAnsi="Calibri" w:cs="Times New Roman"/>
          <w:lang w:val="sr-Latn-RS"/>
        </w:rPr>
        <w:t xml:space="preserve"> daće dragocen doprinos daljem poboljšanju uslova života građana u </w:t>
      </w:r>
      <w:r w:rsidR="00C0791B">
        <w:rPr>
          <w:rFonts w:ascii="Calibri" w:eastAsia="Calibri" w:hAnsi="Calibri" w:cs="Times New Roman"/>
          <w:lang w:val="sr-Latn-RS"/>
        </w:rPr>
        <w:t>Pirotu</w:t>
      </w:r>
      <w:r w:rsidR="000972CF">
        <w:rPr>
          <w:rFonts w:ascii="Calibri" w:eastAsia="Calibri" w:hAnsi="Calibri" w:cs="Times New Roman"/>
          <w:lang w:val="sr-Latn-RS"/>
        </w:rPr>
        <w:t xml:space="preserve"> i </w:t>
      </w:r>
      <w:r w:rsidR="00C0791B">
        <w:rPr>
          <w:rFonts w:ascii="Calibri" w:eastAsia="Calibri" w:hAnsi="Calibri" w:cs="Times New Roman"/>
          <w:lang w:val="sr-Latn-RS"/>
        </w:rPr>
        <w:t>Pirotskom</w:t>
      </w:r>
      <w:r w:rsidR="000972CF">
        <w:rPr>
          <w:rFonts w:ascii="Calibri" w:eastAsia="Calibri" w:hAnsi="Calibri" w:cs="Times New Roman"/>
          <w:lang w:val="sr-Latn-RS"/>
        </w:rPr>
        <w:t xml:space="preserve"> regionu</w:t>
      </w:r>
      <w:r w:rsidRPr="00F90BF1">
        <w:rPr>
          <w:rFonts w:ascii="Calibri" w:eastAsia="Calibri" w:hAnsi="Calibri" w:cs="Times New Roman"/>
          <w:lang w:val="sr-Latn-RS"/>
        </w:rPr>
        <w:t>.</w:t>
      </w:r>
    </w:p>
    <w:p w14:paraId="772C857E" w14:textId="54A76BE4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bookmarkStart w:id="2" w:name="_Toc145960859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 xml:space="preserve">3. KRITERIJUMI </w:t>
      </w:r>
      <w:bookmarkEnd w:id="2"/>
    </w:p>
    <w:p w14:paraId="020A34DA" w14:textId="24ACDDED" w:rsidR="000824BE" w:rsidRPr="007341FD" w:rsidRDefault="000824BE" w:rsidP="00B83343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Ovaj poziv za dostavljanje predloga projekta je otvoren samo za </w:t>
      </w:r>
      <w:r w:rsidR="00B83343" w:rsidRPr="007341FD">
        <w:rPr>
          <w:rFonts w:ascii="Calibri" w:eastAsia="Calibri" w:hAnsi="Calibri" w:cs="Calibri"/>
          <w:b/>
          <w:bCs/>
          <w:lang w:val="sr-Latn-RS"/>
        </w:rPr>
        <w:t xml:space="preserve">OCD </w:t>
      </w:r>
      <w:r w:rsidR="007341FD" w:rsidRPr="007341FD">
        <w:rPr>
          <w:rFonts w:ascii="Calibri" w:eastAsia="Calibri" w:hAnsi="Calibri" w:cs="Calibri"/>
          <w:b/>
          <w:bCs/>
          <w:lang w:val="sr-Latn-RS"/>
        </w:rPr>
        <w:t xml:space="preserve">sa teritorije grada </w:t>
      </w:r>
      <w:r w:rsidR="00313F8A">
        <w:rPr>
          <w:rFonts w:ascii="Calibri" w:eastAsia="Calibri" w:hAnsi="Calibri" w:cs="Calibri"/>
          <w:b/>
          <w:bCs/>
          <w:lang w:val="sr-Latn-RS"/>
        </w:rPr>
        <w:t>Pirota</w:t>
      </w:r>
      <w:r w:rsidR="00B83343" w:rsidRPr="007341FD">
        <w:rPr>
          <w:rFonts w:ascii="Calibri" w:eastAsia="Calibri" w:hAnsi="Calibri" w:cs="Calibri"/>
          <w:b/>
          <w:bCs/>
          <w:lang w:val="sr-Latn-RS"/>
        </w:rPr>
        <w:t xml:space="preserve">. </w:t>
      </w:r>
    </w:p>
    <w:p w14:paraId="619313C0" w14:textId="6FBDDF4A" w:rsidR="00B83343" w:rsidRPr="007341FD" w:rsidRDefault="00B83343" w:rsidP="00B83343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Svaki glavni podnosilac predloga može podneti </w:t>
      </w:r>
      <w:r w:rsidR="000972CF">
        <w:rPr>
          <w:rFonts w:ascii="Calibri" w:eastAsia="Calibri" w:hAnsi="Calibri" w:cs="Calibri"/>
          <w:lang w:val="sr-Latn-RS"/>
        </w:rPr>
        <w:t xml:space="preserve">samo </w:t>
      </w:r>
      <w:r w:rsidRPr="007341FD">
        <w:rPr>
          <w:rFonts w:ascii="Calibri" w:eastAsia="Calibri" w:hAnsi="Calibri" w:cs="Calibri"/>
          <w:lang w:val="sr-Latn-RS"/>
        </w:rPr>
        <w:t>jednu prijavu.</w:t>
      </w:r>
    </w:p>
    <w:p w14:paraId="26DF7C6F" w14:textId="726031B9" w:rsidR="000824BE" w:rsidRPr="007341FD" w:rsidRDefault="000824BE" w:rsidP="00B83343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b/>
          <w:lang w:val="sr-Latn-RS"/>
        </w:rPr>
      </w:pPr>
      <w:r w:rsidRPr="007341FD">
        <w:rPr>
          <w:rFonts w:ascii="Calibri" w:eastAsia="Calibri" w:hAnsi="Calibri" w:cs="Calibri"/>
          <w:b/>
          <w:lang w:val="sr-Latn-RS"/>
        </w:rPr>
        <w:t>OCD koj</w:t>
      </w:r>
      <w:r w:rsidR="000972CF">
        <w:rPr>
          <w:rFonts w:ascii="Calibri" w:eastAsia="Calibri" w:hAnsi="Calibri" w:cs="Calibri"/>
          <w:b/>
          <w:lang w:val="sr-Latn-RS"/>
        </w:rPr>
        <w:t>a ispunjava</w:t>
      </w:r>
      <w:r w:rsidRPr="007341FD">
        <w:rPr>
          <w:rFonts w:ascii="Calibri" w:eastAsia="Calibri" w:hAnsi="Calibri" w:cs="Calibri"/>
          <w:b/>
          <w:lang w:val="sr-Latn-RS"/>
        </w:rPr>
        <w:t xml:space="preserve"> sledeće kriterijume ima pravo </w:t>
      </w:r>
      <w:r w:rsidR="007341FD" w:rsidRPr="007341FD">
        <w:rPr>
          <w:rFonts w:ascii="Calibri" w:eastAsia="Calibri" w:hAnsi="Calibri" w:cs="Calibri"/>
          <w:b/>
          <w:lang w:val="sr-Latn-RS"/>
        </w:rPr>
        <w:t>da se prijavi</w:t>
      </w:r>
      <w:r w:rsidRPr="007341FD">
        <w:rPr>
          <w:rFonts w:ascii="Calibri" w:eastAsia="Calibri" w:hAnsi="Calibri" w:cs="Calibri"/>
          <w:b/>
          <w:lang w:val="sr-Latn-RS"/>
        </w:rPr>
        <w:t>:</w:t>
      </w:r>
    </w:p>
    <w:p w14:paraId="66B5768E" w14:textId="017A3B3B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Da je osnovana u </w:t>
      </w:r>
      <w:r w:rsidR="007341FD" w:rsidRPr="007341FD">
        <w:rPr>
          <w:rFonts w:ascii="Calibri" w:eastAsia="Calibri" w:hAnsi="Calibri" w:cs="Calibri"/>
          <w:lang w:val="sr-Latn-RS"/>
        </w:rPr>
        <w:t>Republici Srbiji</w:t>
      </w:r>
      <w:r w:rsidRPr="007341FD">
        <w:rPr>
          <w:rFonts w:ascii="Calibri" w:eastAsia="Calibri" w:hAnsi="Calibri" w:cs="Calibri"/>
          <w:lang w:val="sr-Latn-RS"/>
        </w:rPr>
        <w:t>;</w:t>
      </w:r>
    </w:p>
    <w:p w14:paraId="5A920352" w14:textId="77777777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>Da je registrovano, pravno i neprofitno lice prema relevantnom zakonu;</w:t>
      </w:r>
    </w:p>
    <w:p w14:paraId="55AA14C5" w14:textId="26AD885D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>Da je osnovana i deluje najmanje godinu dana pre pokretanja Poziva;</w:t>
      </w:r>
    </w:p>
    <w:p w14:paraId="78EBAB45" w14:textId="2E5A9AA6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Da u svom Statutu ima jasno definisan fokus za unapređenje promocije i zaštite prava i/ili pružanja </w:t>
      </w:r>
      <w:r w:rsidR="000972CF">
        <w:rPr>
          <w:rFonts w:ascii="Calibri" w:eastAsia="Calibri" w:hAnsi="Calibri" w:cs="Calibri"/>
          <w:lang w:val="sr-Latn-RS"/>
        </w:rPr>
        <w:t xml:space="preserve">socijalnih </w:t>
      </w:r>
      <w:r w:rsidRPr="007341FD">
        <w:rPr>
          <w:rFonts w:ascii="Calibri" w:eastAsia="Calibri" w:hAnsi="Calibri" w:cs="Calibri"/>
          <w:lang w:val="sr-Latn-RS"/>
        </w:rPr>
        <w:t>usluga marginalizovanoj populaciji;</w:t>
      </w:r>
    </w:p>
    <w:p w14:paraId="041670E1" w14:textId="77777777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>Da je direktno odgovorna za pripremu/upravljanje projektom, a ne da deluje kao posrednik.</w:t>
      </w:r>
    </w:p>
    <w:p w14:paraId="6EADEF2F" w14:textId="5CE1E821" w:rsidR="000824BE" w:rsidRPr="000824BE" w:rsidRDefault="000824BE" w:rsidP="000824BE">
      <w:pPr>
        <w:spacing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 xml:space="preserve">Pojedinci, političke stranke, međunarodne i strane organizacije, verske zajednice, organizacije koje su osnovale ili kojima upravljaju javne/vladine institucije nemaju pravo da učestvuju u ovom Pozivu </w:t>
      </w:r>
      <w:r w:rsidR="009479F8">
        <w:rPr>
          <w:rFonts w:ascii="Calibri" w:eastAsia="Calibri" w:hAnsi="Calibri" w:cs="Times New Roman"/>
          <w:lang w:val="sr-Latn-RS"/>
        </w:rPr>
        <w:t>za dostavljanje predloga projek</w:t>
      </w:r>
      <w:r w:rsidRPr="000824BE">
        <w:rPr>
          <w:rFonts w:ascii="Calibri" w:eastAsia="Calibri" w:hAnsi="Calibri" w:cs="Times New Roman"/>
          <w:lang w:val="sr-Latn-RS"/>
        </w:rPr>
        <w:t>ta.</w:t>
      </w:r>
    </w:p>
    <w:p w14:paraId="21BDD01E" w14:textId="77777777" w:rsidR="000824BE" w:rsidRPr="000824BE" w:rsidRDefault="000824BE" w:rsidP="000824BE">
      <w:pPr>
        <w:spacing w:after="200" w:line="276" w:lineRule="auto"/>
        <w:jc w:val="both"/>
        <w:rPr>
          <w:rFonts w:ascii="Calibri" w:eastAsia="Calibri" w:hAnsi="Calibri" w:cs="Times New Roman"/>
          <w:b/>
          <w:lang w:val="sr-Latn-RS"/>
        </w:rPr>
      </w:pPr>
      <w:r w:rsidRPr="000824BE">
        <w:rPr>
          <w:rFonts w:ascii="Calibri" w:eastAsia="Calibri" w:hAnsi="Calibri" w:cs="Times New Roman"/>
          <w:b/>
          <w:lang w:val="sr-Latn-RS"/>
        </w:rPr>
        <w:t>3.2. Saradnici</w:t>
      </w:r>
    </w:p>
    <w:p w14:paraId="09E5D410" w14:textId="75F3E555" w:rsidR="000824BE" w:rsidRDefault="000824BE" w:rsidP="000824BE">
      <w:pPr>
        <w:spacing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Druge organizacije ili pojedinci mogu biti uključeni u aktivnost</w:t>
      </w:r>
      <w:r w:rsidR="003A1CE3">
        <w:rPr>
          <w:rFonts w:ascii="Calibri" w:eastAsia="Calibri" w:hAnsi="Calibri" w:cs="Times New Roman"/>
          <w:lang w:val="sr-Latn-RS"/>
        </w:rPr>
        <w:t xml:space="preserve"> </w:t>
      </w:r>
      <w:r w:rsidR="003D65CD">
        <w:rPr>
          <w:rFonts w:ascii="Calibri" w:eastAsia="Calibri" w:hAnsi="Calibri" w:cs="Times New Roman"/>
          <w:lang w:val="sr-Latn-RS"/>
        </w:rPr>
        <w:t xml:space="preserve">uz napomenu da se </w:t>
      </w:r>
      <w:r w:rsidR="003A1CE3">
        <w:rPr>
          <w:rFonts w:ascii="Calibri" w:eastAsia="Calibri" w:hAnsi="Calibri" w:cs="Times New Roman"/>
          <w:lang w:val="sr-Latn-RS"/>
        </w:rPr>
        <w:t>sva plaćanja se vrše isključivo preko organizacije dobitnice granta</w:t>
      </w:r>
      <w:r w:rsidRPr="000824BE">
        <w:rPr>
          <w:rFonts w:ascii="Calibri" w:eastAsia="Calibri" w:hAnsi="Calibri" w:cs="Times New Roman"/>
          <w:lang w:val="sr-Latn-RS"/>
        </w:rPr>
        <w:t xml:space="preserve">. </w:t>
      </w:r>
    </w:p>
    <w:p w14:paraId="51051006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bookmarkStart w:id="3" w:name="_Toc145960860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>4. CILJEVI I REZULTATI POZIVA</w:t>
      </w:r>
      <w:bookmarkEnd w:id="3"/>
    </w:p>
    <w:p w14:paraId="4A44A872" w14:textId="4F750BA1" w:rsid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3D65CD">
        <w:rPr>
          <w:rFonts w:ascii="Calibri" w:eastAsia="Calibri" w:hAnsi="Calibri" w:cs="Calibri"/>
          <w:b/>
          <w:bCs/>
          <w:lang w:val="sr-Latn-RS"/>
        </w:rPr>
        <w:t>Opšti cilj</w:t>
      </w:r>
      <w:r w:rsidRPr="003D65CD">
        <w:rPr>
          <w:rFonts w:ascii="Calibri" w:eastAsia="Calibri" w:hAnsi="Calibri" w:cs="Calibri"/>
          <w:lang w:val="sr-Latn-RS"/>
        </w:rPr>
        <w:t xml:space="preserve"> je izgradnja kapaciteta </w:t>
      </w:r>
      <w:r w:rsidR="003D65CD" w:rsidRPr="003D65CD">
        <w:rPr>
          <w:rFonts w:ascii="Calibri" w:eastAsia="Calibri" w:hAnsi="Calibri" w:cs="Calibri"/>
          <w:lang w:val="sr-Latn-RS"/>
        </w:rPr>
        <w:t xml:space="preserve">kod </w:t>
      </w:r>
      <w:r w:rsidRPr="003D65CD">
        <w:rPr>
          <w:rFonts w:ascii="Calibri" w:eastAsia="Calibri" w:hAnsi="Calibri" w:cs="Calibri"/>
          <w:lang w:val="sr-Latn-RS"/>
        </w:rPr>
        <w:t xml:space="preserve">najmanje </w:t>
      </w:r>
      <w:r w:rsidR="003A1CE3" w:rsidRPr="003D65CD">
        <w:rPr>
          <w:rFonts w:ascii="Calibri" w:eastAsia="Calibri" w:hAnsi="Calibri" w:cs="Calibri"/>
          <w:lang w:val="sr-Latn-RS"/>
        </w:rPr>
        <w:t>2</w:t>
      </w:r>
      <w:r w:rsidRPr="003D65CD">
        <w:rPr>
          <w:rFonts w:ascii="Calibri" w:eastAsia="Calibri" w:hAnsi="Calibri" w:cs="Calibri"/>
          <w:lang w:val="sr-Latn-RS"/>
        </w:rPr>
        <w:t xml:space="preserve"> </w:t>
      </w:r>
      <w:r w:rsidR="003A1CE3" w:rsidRPr="003D65CD">
        <w:rPr>
          <w:rFonts w:ascii="Calibri" w:eastAsia="Calibri" w:hAnsi="Calibri" w:cs="Calibri"/>
          <w:lang w:val="sr-Latn-RS"/>
        </w:rPr>
        <w:t>OCD</w:t>
      </w:r>
      <w:r w:rsidRPr="003D65CD">
        <w:rPr>
          <w:rFonts w:ascii="Calibri" w:eastAsia="Calibri" w:hAnsi="Calibri" w:cs="Calibri"/>
          <w:lang w:val="sr-Latn-RS"/>
        </w:rPr>
        <w:t xml:space="preserve"> za pružanj</w:t>
      </w:r>
      <w:r w:rsidR="003D65CD" w:rsidRPr="003D65CD">
        <w:rPr>
          <w:rFonts w:ascii="Calibri" w:eastAsia="Calibri" w:hAnsi="Calibri" w:cs="Calibri"/>
          <w:lang w:val="sr-Latn-RS"/>
        </w:rPr>
        <w:t>e socijalnih</w:t>
      </w:r>
      <w:r w:rsidRPr="003D65CD">
        <w:rPr>
          <w:rFonts w:ascii="Calibri" w:eastAsia="Calibri" w:hAnsi="Calibri" w:cs="Calibri"/>
          <w:lang w:val="sr-Latn-RS"/>
        </w:rPr>
        <w:t xml:space="preserve"> usluga</w:t>
      </w:r>
      <w:r w:rsidR="0092512F">
        <w:rPr>
          <w:rFonts w:ascii="Calibri" w:eastAsia="Calibri" w:hAnsi="Calibri" w:cs="Calibri"/>
          <w:lang w:val="sr-Latn-RS"/>
        </w:rPr>
        <w:t xml:space="preserve"> u </w:t>
      </w:r>
      <w:r w:rsidR="00313F8A">
        <w:rPr>
          <w:rFonts w:ascii="Calibri" w:eastAsia="Calibri" w:hAnsi="Calibri" w:cs="Calibri"/>
          <w:lang w:val="sr-Latn-RS"/>
        </w:rPr>
        <w:t>Pirotu</w:t>
      </w:r>
      <w:r w:rsidRPr="003D65CD">
        <w:rPr>
          <w:rFonts w:ascii="Calibri" w:eastAsia="Calibri" w:hAnsi="Calibri" w:cs="Calibri"/>
          <w:lang w:val="sr-Latn-RS"/>
        </w:rPr>
        <w:t xml:space="preserve"> i uspostavljanje efikasnih mehani</w:t>
      </w:r>
      <w:r w:rsidR="0092512F">
        <w:rPr>
          <w:rFonts w:ascii="Calibri" w:eastAsia="Calibri" w:hAnsi="Calibri" w:cs="Calibri"/>
          <w:lang w:val="sr-Latn-RS"/>
        </w:rPr>
        <w:t xml:space="preserve">zama za zaštitu ljudskih prava i stvaranje pozitivne </w:t>
      </w:r>
      <w:r w:rsidR="00572CD4">
        <w:rPr>
          <w:rFonts w:ascii="Calibri" w:eastAsia="Calibri" w:hAnsi="Calibri" w:cs="Calibri"/>
          <w:lang w:val="sr-Latn-RS"/>
        </w:rPr>
        <w:t xml:space="preserve">socijalne </w:t>
      </w:r>
      <w:r w:rsidR="0092512F">
        <w:rPr>
          <w:rFonts w:ascii="Calibri" w:eastAsia="Calibri" w:hAnsi="Calibri" w:cs="Calibri"/>
          <w:lang w:val="sr-Latn-RS"/>
        </w:rPr>
        <w:t>promene</w:t>
      </w:r>
      <w:r w:rsidRPr="003D65CD">
        <w:rPr>
          <w:rFonts w:ascii="Calibri" w:eastAsia="Calibri" w:hAnsi="Calibri" w:cs="Calibri"/>
          <w:lang w:val="sr-Latn-RS"/>
        </w:rPr>
        <w:t>.</w:t>
      </w:r>
    </w:p>
    <w:p w14:paraId="19E288AD" w14:textId="77777777" w:rsidR="003A1CE3" w:rsidRDefault="003A1CE3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46FEF754" w14:textId="56E48407" w:rsidR="000824BE" w:rsidRDefault="00AB6B75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AB6B75">
        <w:rPr>
          <w:rFonts w:ascii="Calibri" w:eastAsia="Calibri" w:hAnsi="Calibri" w:cs="Calibri"/>
          <w:b/>
          <w:bCs/>
          <w:lang w:val="sr-Latn-RS"/>
        </w:rPr>
        <w:t xml:space="preserve">Specifični cilje je </w:t>
      </w:r>
      <w:r w:rsidR="00572CD4">
        <w:rPr>
          <w:rFonts w:ascii="Calibri" w:eastAsia="Calibri" w:hAnsi="Calibri" w:cs="Calibri"/>
          <w:b/>
          <w:bCs/>
          <w:lang w:val="sr-Latn-RS"/>
        </w:rPr>
        <w:t>p</w:t>
      </w:r>
      <w:r w:rsidR="000824BE" w:rsidRPr="00AB6B75">
        <w:rPr>
          <w:rFonts w:ascii="Calibri" w:eastAsia="Calibri" w:hAnsi="Calibri" w:cs="Calibri"/>
          <w:lang w:val="sr-Latn-RS"/>
        </w:rPr>
        <w:t>ovećanje</w:t>
      </w:r>
      <w:r w:rsidRPr="00AB6B75">
        <w:rPr>
          <w:rFonts w:ascii="Calibri" w:eastAsia="Calibri" w:hAnsi="Calibri" w:cs="Calibri"/>
          <w:lang w:val="sr-Latn-RS"/>
        </w:rPr>
        <w:t xml:space="preserve"> kapaciteta, kvaliteta i</w:t>
      </w:r>
      <w:r w:rsidR="000824BE" w:rsidRPr="00AB6B75">
        <w:rPr>
          <w:rFonts w:ascii="Calibri" w:eastAsia="Calibri" w:hAnsi="Calibri" w:cs="Calibri"/>
          <w:lang w:val="sr-Latn-RS"/>
        </w:rPr>
        <w:t xml:space="preserve"> dometa </w:t>
      </w:r>
      <w:r w:rsidRPr="00AB6B75">
        <w:rPr>
          <w:rFonts w:ascii="Calibri" w:eastAsia="Calibri" w:hAnsi="Calibri" w:cs="Calibri"/>
          <w:lang w:val="sr-Latn-RS"/>
        </w:rPr>
        <w:t xml:space="preserve">socijalnih usluga </w:t>
      </w:r>
      <w:r w:rsidR="000824BE" w:rsidRPr="00AB6B75">
        <w:rPr>
          <w:rFonts w:ascii="Calibri" w:eastAsia="Calibri" w:hAnsi="Calibri" w:cs="Calibri"/>
          <w:lang w:val="sr-Latn-RS"/>
        </w:rPr>
        <w:t xml:space="preserve">u </w:t>
      </w:r>
      <w:r w:rsidR="00313F8A">
        <w:rPr>
          <w:rFonts w:ascii="Calibri" w:eastAsia="Calibri" w:hAnsi="Calibri" w:cs="Calibri"/>
          <w:lang w:val="sr-Latn-RS"/>
        </w:rPr>
        <w:t>Pirotu i Pirotskom</w:t>
      </w:r>
      <w:r w:rsidRPr="00AB6B75">
        <w:rPr>
          <w:rFonts w:ascii="Calibri" w:eastAsia="Calibri" w:hAnsi="Calibri" w:cs="Calibri"/>
          <w:lang w:val="sr-Latn-RS"/>
        </w:rPr>
        <w:t xml:space="preserve"> regionu </w:t>
      </w:r>
      <w:r w:rsidR="000824BE" w:rsidRPr="00AB6B75">
        <w:rPr>
          <w:rFonts w:ascii="Calibri" w:eastAsia="Calibri" w:hAnsi="Calibri" w:cs="Calibri"/>
          <w:lang w:val="sr-Latn-RS"/>
        </w:rPr>
        <w:t xml:space="preserve">u cilju zaštite i </w:t>
      </w:r>
      <w:r w:rsidRPr="00AB6B75">
        <w:rPr>
          <w:rFonts w:ascii="Calibri" w:eastAsia="Calibri" w:hAnsi="Calibri" w:cs="Calibri"/>
          <w:lang w:val="sr-Latn-RS"/>
        </w:rPr>
        <w:t xml:space="preserve">društvenog </w:t>
      </w:r>
      <w:r w:rsidR="000824BE" w:rsidRPr="00AB6B75">
        <w:rPr>
          <w:rFonts w:ascii="Calibri" w:eastAsia="Calibri" w:hAnsi="Calibri" w:cs="Calibri"/>
          <w:lang w:val="sr-Latn-RS"/>
        </w:rPr>
        <w:t>uključivanja marginalizovane populacije.</w:t>
      </w:r>
    </w:p>
    <w:p w14:paraId="6C9263EE" w14:textId="77777777" w:rsidR="001E6333" w:rsidRDefault="001E6333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7D5515CC" w14:textId="77777777" w:rsidR="000824BE" w:rsidRPr="000824BE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Times New Roman"/>
          <w:b/>
          <w:u w:val="single"/>
          <w:lang w:val="sr-Latn-RS"/>
        </w:rPr>
      </w:pPr>
      <w:r w:rsidRPr="000824BE">
        <w:rPr>
          <w:rFonts w:ascii="Calibri" w:eastAsia="Calibri" w:hAnsi="Calibri" w:cs="Times New Roman"/>
          <w:b/>
          <w:u w:val="single"/>
          <w:lang w:val="sr-Latn-RS"/>
        </w:rPr>
        <w:t>Predloženi rezultati projekata Programa za dodelu sredstava:</w:t>
      </w:r>
    </w:p>
    <w:p w14:paraId="1560E241" w14:textId="4242AF8D" w:rsidR="00D03AAB" w:rsidRDefault="00D03AAB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OCD licencirana za pružanje socijalnih usluga.</w:t>
      </w:r>
    </w:p>
    <w:p w14:paraId="610ABD26" w14:textId="577DA171" w:rsidR="00CA48C2" w:rsidRDefault="00CA48C2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Uspostavljena inovativna socijalna usluga ili aktivnost.</w:t>
      </w:r>
    </w:p>
    <w:p w14:paraId="2CDA001A" w14:textId="053C67C9" w:rsidR="00D03AAB" w:rsidRDefault="00F54875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Podignuti k</w:t>
      </w:r>
      <w:r w:rsidR="009303EE">
        <w:rPr>
          <w:rFonts w:ascii="Calibri" w:eastAsia="Calibri" w:hAnsi="Calibri" w:cs="Times New Roman"/>
          <w:lang w:val="sr-Latn-RS"/>
        </w:rPr>
        <w:t xml:space="preserve">apaciteti </w:t>
      </w:r>
      <w:r w:rsidR="00D03AAB">
        <w:rPr>
          <w:rFonts w:ascii="Calibri" w:eastAsia="Calibri" w:hAnsi="Calibri" w:cs="Times New Roman"/>
          <w:lang w:val="sr-Latn-RS"/>
        </w:rPr>
        <w:t xml:space="preserve">OCD </w:t>
      </w:r>
      <w:r w:rsidR="009303EE">
        <w:rPr>
          <w:rFonts w:ascii="Calibri" w:eastAsia="Calibri" w:hAnsi="Calibri" w:cs="Times New Roman"/>
          <w:lang w:val="sr-Latn-RS"/>
        </w:rPr>
        <w:t>za pružanje socijalne usluge</w:t>
      </w:r>
      <w:r>
        <w:rPr>
          <w:rFonts w:ascii="Calibri" w:eastAsia="Calibri" w:hAnsi="Calibri" w:cs="Times New Roman"/>
          <w:lang w:val="sr-Latn-RS"/>
        </w:rPr>
        <w:t xml:space="preserve"> </w:t>
      </w:r>
      <w:r w:rsidR="009303EE">
        <w:rPr>
          <w:rFonts w:ascii="Calibri" w:eastAsia="Calibri" w:hAnsi="Calibri" w:cs="Times New Roman"/>
          <w:lang w:val="sr-Latn-RS"/>
        </w:rPr>
        <w:t>kroz pripremu dokumentacije i uslova za licenciranje za pružaoca socijalnih usluga</w:t>
      </w:r>
      <w:r w:rsidR="00572CD4">
        <w:rPr>
          <w:rFonts w:ascii="Calibri" w:eastAsia="Calibri" w:hAnsi="Calibri" w:cs="Times New Roman"/>
          <w:lang w:val="sr-Latn-RS"/>
        </w:rPr>
        <w:t>, treninge i mentoring</w:t>
      </w:r>
      <w:r w:rsidR="009303EE">
        <w:rPr>
          <w:rFonts w:ascii="Calibri" w:eastAsia="Calibri" w:hAnsi="Calibri" w:cs="Times New Roman"/>
          <w:lang w:val="sr-Latn-RS"/>
        </w:rPr>
        <w:t xml:space="preserve">. </w:t>
      </w:r>
    </w:p>
    <w:p w14:paraId="7785A08A" w14:textId="3D7CD74D" w:rsidR="003A1CE3" w:rsidRDefault="000824BE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Poboljšan kvalitet socijalnih usluga za ugroženo stanovništvo</w:t>
      </w:r>
      <w:r w:rsidR="003A1CE3">
        <w:rPr>
          <w:rFonts w:ascii="Calibri" w:eastAsia="Calibri" w:hAnsi="Calibri" w:cs="Times New Roman"/>
          <w:lang w:val="sr-Latn-RS"/>
        </w:rPr>
        <w:t xml:space="preserve"> u </w:t>
      </w:r>
      <w:r w:rsidR="00313F8A">
        <w:rPr>
          <w:rFonts w:ascii="Calibri" w:eastAsia="Calibri" w:hAnsi="Calibri" w:cs="Times New Roman"/>
          <w:lang w:val="sr-Latn-RS"/>
        </w:rPr>
        <w:t>Pirotu</w:t>
      </w:r>
      <w:r w:rsidR="003A1CE3">
        <w:rPr>
          <w:rFonts w:ascii="Calibri" w:eastAsia="Calibri" w:hAnsi="Calibri" w:cs="Times New Roman"/>
          <w:lang w:val="sr-Latn-RS"/>
        </w:rPr>
        <w:t xml:space="preserve"> odnosno </w:t>
      </w:r>
      <w:r w:rsidR="00313F8A">
        <w:rPr>
          <w:rFonts w:ascii="Calibri" w:eastAsia="Calibri" w:hAnsi="Calibri" w:cs="Times New Roman"/>
          <w:lang w:val="sr-Latn-RS"/>
        </w:rPr>
        <w:t>Pirotskom</w:t>
      </w:r>
      <w:r w:rsidR="003A1CE3">
        <w:rPr>
          <w:rFonts w:ascii="Calibri" w:eastAsia="Calibri" w:hAnsi="Calibri" w:cs="Times New Roman"/>
          <w:lang w:val="sr-Latn-RS"/>
        </w:rPr>
        <w:t xml:space="preserve"> regionu.</w:t>
      </w:r>
    </w:p>
    <w:p w14:paraId="2899D99F" w14:textId="2C11F3AF" w:rsidR="000824BE" w:rsidRPr="003A1CE3" w:rsidRDefault="000824BE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 w:rsidRPr="003A1CE3">
        <w:rPr>
          <w:rFonts w:ascii="Calibri" w:eastAsia="Calibri" w:hAnsi="Calibri" w:cs="Times New Roman"/>
          <w:lang w:val="sr-Latn-RS"/>
        </w:rPr>
        <w:lastRenderedPageBreak/>
        <w:t xml:space="preserve">Uspostavljen socijalni dijalog sa predstavnicima </w:t>
      </w:r>
      <w:r w:rsidR="003A1CE3" w:rsidRPr="003A1CE3">
        <w:rPr>
          <w:rFonts w:ascii="Calibri" w:eastAsia="Calibri" w:hAnsi="Calibri" w:cs="Times New Roman"/>
          <w:lang w:val="sr-Latn-RS"/>
        </w:rPr>
        <w:t xml:space="preserve">lokalnih </w:t>
      </w:r>
      <w:r w:rsidRPr="003A1CE3">
        <w:rPr>
          <w:rFonts w:ascii="Calibri" w:eastAsia="Calibri" w:hAnsi="Calibri" w:cs="Times New Roman"/>
          <w:lang w:val="sr-Latn-RS"/>
        </w:rPr>
        <w:t>vlasti/institucija</w:t>
      </w:r>
      <w:r w:rsidR="00D03AAB">
        <w:rPr>
          <w:rFonts w:ascii="Calibri" w:eastAsia="Calibri" w:hAnsi="Calibri" w:cs="Times New Roman"/>
          <w:lang w:val="sr-Latn-RS"/>
        </w:rPr>
        <w:t>.</w:t>
      </w:r>
    </w:p>
    <w:p w14:paraId="44565470" w14:textId="112889E9" w:rsidR="000824BE" w:rsidRDefault="00D03AAB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 xml:space="preserve">Javnost informisana o </w:t>
      </w:r>
      <w:r w:rsidR="000824BE" w:rsidRPr="000824BE">
        <w:rPr>
          <w:rFonts w:ascii="Calibri" w:eastAsia="Calibri" w:hAnsi="Calibri" w:cs="Times New Roman"/>
          <w:lang w:val="sr-Latn-RS"/>
        </w:rPr>
        <w:t>zaštitu ljudskih prava</w:t>
      </w:r>
      <w:r>
        <w:rPr>
          <w:rFonts w:ascii="Calibri" w:eastAsia="Calibri" w:hAnsi="Calibri" w:cs="Times New Roman"/>
          <w:lang w:val="sr-Latn-RS"/>
        </w:rPr>
        <w:t xml:space="preserve"> socijalno ugroženog stanovništva kroz pokretanje nove ili proširenje kapaciteta za pružanje postojeće socijalne usluge</w:t>
      </w:r>
      <w:r w:rsidR="000824BE" w:rsidRPr="000824BE">
        <w:rPr>
          <w:rFonts w:ascii="Calibri" w:eastAsia="Calibri" w:hAnsi="Calibri" w:cs="Times New Roman"/>
          <w:lang w:val="sr-Latn-RS"/>
        </w:rPr>
        <w:t>.</w:t>
      </w:r>
    </w:p>
    <w:p w14:paraId="6F1F1906" w14:textId="6EB41A09" w:rsidR="00CA48C2" w:rsidRPr="000824BE" w:rsidRDefault="00CA48C2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Ne</w:t>
      </w:r>
      <w:r w:rsidR="005E6DA7">
        <w:rPr>
          <w:rFonts w:ascii="Calibri" w:eastAsia="Calibri" w:hAnsi="Calibri" w:cs="Times New Roman"/>
          <w:lang w:val="sr-Latn-RS"/>
        </w:rPr>
        <w:t xml:space="preserve">ka druga aktivnost u skladu sa prioritetima ovog </w:t>
      </w:r>
      <w:r>
        <w:rPr>
          <w:rFonts w:ascii="Calibri" w:eastAsia="Calibri" w:hAnsi="Calibri" w:cs="Times New Roman"/>
          <w:lang w:val="sr-Latn-RS"/>
        </w:rPr>
        <w:t>poziva.</w:t>
      </w:r>
    </w:p>
    <w:p w14:paraId="3EF23164" w14:textId="77777777" w:rsidR="000824BE" w:rsidRPr="00101AE8" w:rsidRDefault="000824BE" w:rsidP="000824BE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10"/>
          <w:lang w:val="sr-Latn-RS"/>
        </w:rPr>
      </w:pPr>
    </w:p>
    <w:p w14:paraId="6C5DA7F6" w14:textId="77777777" w:rsidR="000824BE" w:rsidRPr="000824BE" w:rsidRDefault="000824BE" w:rsidP="000824BE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Svi podnosioci predloga projekata se podstiču da posvete dužnu pažnju rodnim pitanjima, tako što će osigurati da predlozi eksplicitno integrišu rezultate rodne analize kroz predviđene aktivnosti i specifične indikatore kao relevantne. Način na koji se rešavaju pitanja rodne ravnopravnosti će se razmotriti i uzeti u obzir tokom procesa evaluacije.</w:t>
      </w:r>
    </w:p>
    <w:p w14:paraId="60017204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lang w:val="sr-Latn-RS"/>
        </w:rPr>
      </w:pPr>
    </w:p>
    <w:p w14:paraId="327FE1CA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4" w:name="_Toc145960861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5. PRIORITETI I VRSTE AKTIVNOSTI</w:t>
      </w:r>
      <w:bookmarkEnd w:id="4"/>
    </w:p>
    <w:p w14:paraId="6F05D028" w14:textId="1B7882BE" w:rsidR="000824BE" w:rsidRPr="000824BE" w:rsidRDefault="002657A5" w:rsidP="000824BE">
      <w:pPr>
        <w:spacing w:after="200" w:line="276" w:lineRule="auto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b/>
          <w:bCs/>
          <w:lang w:val="sr-Latn-RS"/>
        </w:rPr>
        <w:t>5.1.</w:t>
      </w:r>
      <w:r w:rsidR="000824BE" w:rsidRPr="000824BE">
        <w:rPr>
          <w:rFonts w:ascii="Calibri" w:eastAsia="Calibri" w:hAnsi="Calibri" w:cs="Times New Roman"/>
          <w:b/>
          <w:bCs/>
          <w:lang w:val="sr-Latn-RS"/>
        </w:rPr>
        <w:t>Glavni prioriteti</w:t>
      </w:r>
      <w:r w:rsidR="000824BE" w:rsidRPr="000824BE">
        <w:rPr>
          <w:rFonts w:ascii="Calibri" w:eastAsia="Calibri" w:hAnsi="Calibri" w:cs="Times New Roman"/>
          <w:lang w:val="sr-Latn-RS"/>
        </w:rPr>
        <w:t xml:space="preserve"> Poziva za podnošenje predloga projekata su:</w:t>
      </w:r>
    </w:p>
    <w:p w14:paraId="04A1979D" w14:textId="4681163F" w:rsidR="00965040" w:rsidRDefault="00965040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 xml:space="preserve">Uspostavljanje novih </w:t>
      </w:r>
      <w:r w:rsidR="00FA08FE">
        <w:rPr>
          <w:rFonts w:ascii="Calibri" w:eastAsia="Calibri" w:hAnsi="Calibri" w:cs="Times New Roman"/>
          <w:lang w:val="sr-Latn-RS"/>
        </w:rPr>
        <w:t xml:space="preserve">i inovativnih </w:t>
      </w:r>
      <w:r>
        <w:rPr>
          <w:rFonts w:ascii="Calibri" w:eastAsia="Calibri" w:hAnsi="Calibri" w:cs="Times New Roman"/>
          <w:lang w:val="sr-Latn-RS"/>
        </w:rPr>
        <w:t xml:space="preserve">socijalnih usluga kroz licenciranje </w:t>
      </w:r>
      <w:r w:rsidR="004E7EC2">
        <w:rPr>
          <w:rFonts w:ascii="Calibri" w:eastAsia="Calibri" w:hAnsi="Calibri" w:cs="Times New Roman"/>
          <w:lang w:val="sr-Latn-RS"/>
        </w:rPr>
        <w:t xml:space="preserve">OCD za </w:t>
      </w:r>
      <w:r>
        <w:rPr>
          <w:rFonts w:ascii="Calibri" w:eastAsia="Calibri" w:hAnsi="Calibri" w:cs="Times New Roman"/>
          <w:lang w:val="sr-Latn-RS"/>
        </w:rPr>
        <w:t>pruža</w:t>
      </w:r>
      <w:r w:rsidR="004E7EC2">
        <w:rPr>
          <w:rFonts w:ascii="Calibri" w:eastAsia="Calibri" w:hAnsi="Calibri" w:cs="Times New Roman"/>
          <w:lang w:val="sr-Latn-RS"/>
        </w:rPr>
        <w:t>nje</w:t>
      </w:r>
      <w:r>
        <w:rPr>
          <w:rFonts w:ascii="Calibri" w:eastAsia="Calibri" w:hAnsi="Calibri" w:cs="Times New Roman"/>
          <w:lang w:val="sr-Latn-RS"/>
        </w:rPr>
        <w:t xml:space="preserve"> socijalnih usluga</w:t>
      </w:r>
      <w:r w:rsidR="00D41051">
        <w:rPr>
          <w:rFonts w:ascii="Calibri" w:eastAsia="Calibri" w:hAnsi="Calibri" w:cs="Times New Roman"/>
          <w:lang w:val="sr-Latn-RS"/>
        </w:rPr>
        <w:t>.</w:t>
      </w:r>
    </w:p>
    <w:p w14:paraId="597C009E" w14:textId="42E420A0" w:rsidR="00FA08FE" w:rsidRDefault="00FA08FE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Jačanje ljudskih i materijalnih kapaciteta OCD koje pružaju socijalne usluge.</w:t>
      </w:r>
    </w:p>
    <w:p w14:paraId="6F9C3BA1" w14:textId="2051CB9D" w:rsidR="00965040" w:rsidRDefault="00FA08FE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 xml:space="preserve">Podizanje materijalnih kapaciteta OCD za realizaciju nove ili postojeće socijalne usluge kroz opremanje prostora nameštajem i tehnikom neophodnom za rad ili male radove za sređivanje prostora u kome se pruža podrška korisnicima socijalne usluge. </w:t>
      </w:r>
    </w:p>
    <w:p w14:paraId="6642F24E" w14:textId="09A80FB0" w:rsidR="000824BE" w:rsidRPr="005E6DA7" w:rsidRDefault="00965040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5E6DA7">
        <w:rPr>
          <w:rFonts w:ascii="Calibri" w:eastAsia="Calibri" w:hAnsi="Calibri" w:cs="Times New Roman"/>
          <w:lang w:val="sr-Latn-RS"/>
        </w:rPr>
        <w:t xml:space="preserve">Digitalizacija </w:t>
      </w:r>
      <w:r w:rsidR="00EC4765" w:rsidRPr="005E6DA7">
        <w:rPr>
          <w:rFonts w:ascii="Calibri" w:eastAsia="Calibri" w:hAnsi="Calibri" w:cs="Times New Roman"/>
          <w:lang w:val="sr-Latn-RS"/>
        </w:rPr>
        <w:t xml:space="preserve">organizacija koje pružaju </w:t>
      </w:r>
      <w:r w:rsidR="004E7EC2" w:rsidRPr="005E6DA7">
        <w:rPr>
          <w:rFonts w:ascii="Calibri" w:eastAsia="Calibri" w:hAnsi="Calibri" w:cs="Times New Roman"/>
          <w:lang w:val="sr-Latn-RS"/>
        </w:rPr>
        <w:t>socijaln</w:t>
      </w:r>
      <w:r w:rsidR="00EC4765" w:rsidRPr="005E6DA7">
        <w:rPr>
          <w:rFonts w:ascii="Calibri" w:eastAsia="Calibri" w:hAnsi="Calibri" w:cs="Times New Roman"/>
          <w:lang w:val="sr-Latn-RS"/>
        </w:rPr>
        <w:t>e</w:t>
      </w:r>
      <w:r w:rsidR="004E7EC2" w:rsidRPr="005E6DA7">
        <w:rPr>
          <w:rFonts w:ascii="Calibri" w:eastAsia="Calibri" w:hAnsi="Calibri" w:cs="Times New Roman"/>
          <w:lang w:val="sr-Latn-RS"/>
        </w:rPr>
        <w:t xml:space="preserve"> </w:t>
      </w:r>
      <w:r w:rsidRPr="005E6DA7">
        <w:rPr>
          <w:rFonts w:ascii="Calibri" w:eastAsia="Calibri" w:hAnsi="Calibri" w:cs="Times New Roman"/>
          <w:lang w:val="sr-Latn-RS"/>
        </w:rPr>
        <w:t>uslug</w:t>
      </w:r>
      <w:r w:rsidR="00EC4765" w:rsidRPr="005E6DA7">
        <w:rPr>
          <w:rFonts w:ascii="Calibri" w:eastAsia="Calibri" w:hAnsi="Calibri" w:cs="Times New Roman"/>
          <w:lang w:val="sr-Latn-RS"/>
        </w:rPr>
        <w:t>e</w:t>
      </w:r>
      <w:r w:rsidRPr="005E6DA7">
        <w:rPr>
          <w:rFonts w:ascii="Calibri" w:eastAsia="Calibri" w:hAnsi="Calibri" w:cs="Times New Roman"/>
          <w:lang w:val="sr-Latn-RS"/>
        </w:rPr>
        <w:t>.</w:t>
      </w:r>
      <w:r w:rsidR="00EC4765" w:rsidRPr="005E6DA7">
        <w:rPr>
          <w:rFonts w:ascii="Calibri" w:eastAsia="Calibri" w:hAnsi="Calibri" w:cs="Times New Roman"/>
          <w:lang w:val="sr-Latn-RS"/>
        </w:rPr>
        <w:t xml:space="preserve"> </w:t>
      </w:r>
    </w:p>
    <w:p w14:paraId="31567FF1" w14:textId="40D69F14" w:rsidR="000824BE" w:rsidRPr="000824BE" w:rsidRDefault="00965040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P</w:t>
      </w:r>
      <w:r w:rsidR="000824BE" w:rsidRPr="000824BE">
        <w:rPr>
          <w:rFonts w:ascii="Calibri" w:eastAsia="Calibri" w:hAnsi="Calibri" w:cs="Times New Roman"/>
          <w:lang w:val="sr-Latn-RS"/>
        </w:rPr>
        <w:t xml:space="preserve">odrška </w:t>
      </w:r>
      <w:r>
        <w:rPr>
          <w:rFonts w:ascii="Calibri" w:eastAsia="Calibri" w:hAnsi="Calibri" w:cs="Times New Roman"/>
          <w:lang w:val="sr-Latn-RS"/>
        </w:rPr>
        <w:t xml:space="preserve">razvoju socijalnih usluga kroz </w:t>
      </w:r>
      <w:r w:rsidR="000824BE" w:rsidRPr="000824BE">
        <w:rPr>
          <w:rFonts w:ascii="Calibri" w:eastAsia="Calibri" w:hAnsi="Calibri" w:cs="Times New Roman"/>
          <w:lang w:val="sr-Latn-RS"/>
        </w:rPr>
        <w:t>deinstitucionalizaciju</w:t>
      </w:r>
      <w:r>
        <w:rPr>
          <w:rFonts w:ascii="Calibri" w:eastAsia="Calibri" w:hAnsi="Calibri" w:cs="Times New Roman"/>
          <w:lang w:val="sr-Latn-RS"/>
        </w:rPr>
        <w:t>.</w:t>
      </w:r>
    </w:p>
    <w:p w14:paraId="0ECFDBBF" w14:textId="77777777" w:rsidR="004E7EC2" w:rsidRDefault="004E7EC2" w:rsidP="005E6DA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Implementacija pristupa zasnovanog na ljudskim pravima prilikom int</w:t>
      </w:r>
      <w:r>
        <w:rPr>
          <w:rFonts w:ascii="Calibri" w:eastAsia="Calibri" w:hAnsi="Calibri" w:cs="Times New Roman"/>
          <w:lang w:val="sr-Latn-RS"/>
        </w:rPr>
        <w:t>egracije ugroženog stanovništva.</w:t>
      </w:r>
    </w:p>
    <w:p w14:paraId="77E62D3B" w14:textId="3526E660" w:rsidR="005E6DA7" w:rsidRPr="005E6DA7" w:rsidRDefault="005E6DA7" w:rsidP="005E6DA7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lang w:val="sr-Latn-RS"/>
        </w:rPr>
      </w:pPr>
      <w:r w:rsidRPr="005E6DA7">
        <w:rPr>
          <w:rFonts w:ascii="Calibri" w:eastAsia="Calibri" w:hAnsi="Calibri" w:cs="Times New Roman"/>
          <w:lang w:val="sr-Latn-RS"/>
        </w:rPr>
        <w:t xml:space="preserve">Neka druga aktivnost u skladu sa </w:t>
      </w:r>
      <w:r>
        <w:rPr>
          <w:rFonts w:ascii="Calibri" w:eastAsia="Calibri" w:hAnsi="Calibri" w:cs="Times New Roman"/>
          <w:lang w:val="sr-Latn-RS"/>
        </w:rPr>
        <w:t>ciljevima</w:t>
      </w:r>
      <w:r w:rsidRPr="005E6DA7">
        <w:rPr>
          <w:rFonts w:ascii="Calibri" w:eastAsia="Calibri" w:hAnsi="Calibri" w:cs="Times New Roman"/>
          <w:lang w:val="sr-Latn-RS"/>
        </w:rPr>
        <w:t xml:space="preserve"> ovog poziva.</w:t>
      </w:r>
    </w:p>
    <w:p w14:paraId="5992EDCA" w14:textId="77777777" w:rsidR="005E6DA7" w:rsidRPr="000824BE" w:rsidRDefault="005E6DA7" w:rsidP="005E6DA7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lang w:val="sr-Latn-RS"/>
        </w:rPr>
      </w:pPr>
    </w:p>
    <w:p w14:paraId="5E76FFB7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sr-Latn-RS"/>
        </w:rPr>
      </w:pPr>
    </w:p>
    <w:p w14:paraId="6EC3C8E3" w14:textId="1D54ACC0" w:rsidR="000824BE" w:rsidRPr="000824BE" w:rsidRDefault="000824BE" w:rsidP="000824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b/>
          <w:lang w:val="sr-Latn-RS"/>
        </w:rPr>
        <w:t>5.</w:t>
      </w:r>
      <w:r w:rsidR="002657A5">
        <w:rPr>
          <w:rFonts w:ascii="Calibri" w:eastAsia="Calibri" w:hAnsi="Calibri" w:cs="Calibri"/>
          <w:b/>
          <w:lang w:val="sr-Latn-RS"/>
        </w:rPr>
        <w:t>2</w:t>
      </w:r>
      <w:r w:rsidRPr="000824BE">
        <w:rPr>
          <w:rFonts w:ascii="Calibri" w:eastAsia="Calibri" w:hAnsi="Calibri" w:cs="Calibri"/>
          <w:b/>
          <w:lang w:val="sr-Latn-RS"/>
        </w:rPr>
        <w:t xml:space="preserve">. </w:t>
      </w:r>
      <w:r w:rsidRPr="000824BE">
        <w:rPr>
          <w:rFonts w:ascii="Calibri" w:eastAsia="Calibri" w:hAnsi="Calibri" w:cs="Calibri"/>
          <w:b/>
          <w:bCs/>
          <w:lang w:val="sr-Latn-RS"/>
        </w:rPr>
        <w:t>Prihvatljive vrste aktivnosti su:</w:t>
      </w:r>
    </w:p>
    <w:p w14:paraId="67FEA506" w14:textId="77777777" w:rsidR="000824BE" w:rsidRPr="000824BE" w:rsidRDefault="000824BE" w:rsidP="000824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Calibri" w:hAnsi="Calibri" w:cs="Calibri"/>
          <w:lang w:val="sr-Latn-RS"/>
        </w:rPr>
      </w:pPr>
    </w:p>
    <w:p w14:paraId="4DA89297" w14:textId="49824000" w:rsidR="00C60A5D" w:rsidRDefault="000824BE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 xml:space="preserve">Razvoj novih </w:t>
      </w:r>
      <w:r w:rsidR="00A924EB">
        <w:rPr>
          <w:rFonts w:ascii="Calibri" w:eastAsia="Times New Roman" w:hAnsi="Calibri" w:cs="Calibri"/>
          <w:lang w:val="sr-Latn-RS"/>
        </w:rPr>
        <w:t xml:space="preserve">i inovativnih </w:t>
      </w:r>
      <w:r w:rsidR="00C60A5D">
        <w:rPr>
          <w:rFonts w:ascii="Calibri" w:eastAsia="Times New Roman" w:hAnsi="Calibri" w:cs="Calibri"/>
          <w:lang w:val="sr-Latn-RS"/>
        </w:rPr>
        <w:t>socijalnih usluga i licenciranje OCD za pružanje socijalne usluge.</w:t>
      </w:r>
    </w:p>
    <w:p w14:paraId="2F0DBB0F" w14:textId="0E861938" w:rsidR="000824BE" w:rsidRPr="000824BE" w:rsidRDefault="00C60A5D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>
        <w:rPr>
          <w:rFonts w:ascii="Calibri" w:eastAsia="Times New Roman" w:hAnsi="Calibri" w:cs="Calibri"/>
          <w:lang w:val="sr-Latn-RS"/>
        </w:rPr>
        <w:t>P</w:t>
      </w:r>
      <w:r w:rsidR="00C52978">
        <w:rPr>
          <w:rFonts w:ascii="Calibri" w:eastAsia="Times New Roman" w:hAnsi="Calibri" w:cs="Calibri"/>
          <w:lang w:val="sr-Latn-RS"/>
        </w:rPr>
        <w:t xml:space="preserve">roširenje </w:t>
      </w:r>
      <w:r>
        <w:rPr>
          <w:rFonts w:ascii="Calibri" w:eastAsia="Times New Roman" w:hAnsi="Calibri" w:cs="Calibri"/>
          <w:lang w:val="sr-Latn-RS"/>
        </w:rPr>
        <w:t xml:space="preserve">kapaciteta </w:t>
      </w:r>
      <w:r w:rsidR="000824BE" w:rsidRPr="000824BE">
        <w:rPr>
          <w:rFonts w:ascii="Calibri" w:eastAsia="Times New Roman" w:hAnsi="Calibri" w:cs="Calibri"/>
          <w:lang w:val="sr-Latn-RS"/>
        </w:rPr>
        <w:t xml:space="preserve">postojećih aktivnosti </w:t>
      </w:r>
      <w:r w:rsidR="006F65FC">
        <w:rPr>
          <w:rFonts w:ascii="Calibri" w:eastAsia="Times New Roman" w:hAnsi="Calibri" w:cs="Calibri"/>
          <w:lang w:val="sr-Latn-RS"/>
        </w:rPr>
        <w:t>kod OCD koja već pruža socijalnu uslugu</w:t>
      </w:r>
      <w:r w:rsidR="00C52978">
        <w:rPr>
          <w:rFonts w:ascii="Calibri" w:eastAsia="Times New Roman" w:hAnsi="Calibri" w:cs="Calibri"/>
          <w:lang w:val="sr-Latn-RS"/>
        </w:rPr>
        <w:t xml:space="preserve"> koz uvođenje novih </w:t>
      </w:r>
      <w:r w:rsidR="00A924EB">
        <w:rPr>
          <w:rFonts w:ascii="Calibri" w:eastAsia="Times New Roman" w:hAnsi="Calibri" w:cs="Calibri"/>
          <w:lang w:val="sr-Latn-RS"/>
        </w:rPr>
        <w:t xml:space="preserve">ili inovativnih </w:t>
      </w:r>
      <w:r w:rsidR="00C52978">
        <w:rPr>
          <w:rFonts w:ascii="Calibri" w:eastAsia="Times New Roman" w:hAnsi="Calibri" w:cs="Calibri"/>
          <w:lang w:val="sr-Latn-RS"/>
        </w:rPr>
        <w:t xml:space="preserve">sadržaja. </w:t>
      </w:r>
    </w:p>
    <w:p w14:paraId="4472F66E" w14:textId="53880624" w:rsidR="000824BE" w:rsidRDefault="00C60A5D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>
        <w:rPr>
          <w:rFonts w:ascii="Calibri" w:eastAsia="Times New Roman" w:hAnsi="Calibri" w:cs="Calibri"/>
          <w:lang w:val="sr-Latn-RS"/>
        </w:rPr>
        <w:t>Opremanje prostora u</w:t>
      </w:r>
      <w:r w:rsidR="00424F34">
        <w:rPr>
          <w:rFonts w:ascii="Calibri" w:eastAsia="Times New Roman" w:hAnsi="Calibri" w:cs="Calibri"/>
          <w:lang w:val="sr-Latn-RS"/>
        </w:rPr>
        <w:t xml:space="preserve"> kome se pruža</w:t>
      </w:r>
      <w:r w:rsidR="008A7638">
        <w:rPr>
          <w:rFonts w:ascii="Calibri" w:eastAsia="Times New Roman" w:hAnsi="Calibri" w:cs="Calibri"/>
          <w:lang w:val="sr-Latn-RS"/>
        </w:rPr>
        <w:t xml:space="preserve">ju usluge korisnicima </w:t>
      </w:r>
      <w:r w:rsidR="00424F34">
        <w:rPr>
          <w:rFonts w:ascii="Calibri" w:eastAsia="Times New Roman" w:hAnsi="Calibri" w:cs="Calibri"/>
          <w:lang w:val="sr-Latn-RS"/>
        </w:rPr>
        <w:t xml:space="preserve">i/ili mali radovi na rekonstrukciji prostora </w:t>
      </w:r>
      <w:r w:rsidR="008A7638">
        <w:rPr>
          <w:rFonts w:ascii="Calibri" w:eastAsia="Times New Roman" w:hAnsi="Calibri" w:cs="Calibri"/>
          <w:lang w:val="sr-Latn-RS"/>
        </w:rPr>
        <w:t xml:space="preserve"> u kome se pružaju usluge korisnicima </w:t>
      </w:r>
      <w:r w:rsidR="00424F34">
        <w:rPr>
          <w:rFonts w:ascii="Calibri" w:eastAsia="Times New Roman" w:hAnsi="Calibri" w:cs="Calibri"/>
          <w:lang w:val="sr-Latn-RS"/>
        </w:rPr>
        <w:t>(krečenje, opremanje kupatila</w:t>
      </w:r>
      <w:r w:rsidR="00C52978">
        <w:rPr>
          <w:rFonts w:ascii="Calibri" w:eastAsia="Times New Roman" w:hAnsi="Calibri" w:cs="Calibri"/>
          <w:lang w:val="sr-Latn-RS"/>
        </w:rPr>
        <w:t>, grejanje prostora</w:t>
      </w:r>
      <w:r w:rsidR="00424F34">
        <w:rPr>
          <w:rFonts w:ascii="Calibri" w:eastAsia="Times New Roman" w:hAnsi="Calibri" w:cs="Calibri"/>
          <w:lang w:val="sr-Latn-RS"/>
        </w:rPr>
        <w:t>).</w:t>
      </w:r>
    </w:p>
    <w:p w14:paraId="64DD7314" w14:textId="7A77E1DD" w:rsidR="00C60A5D" w:rsidRPr="00CD6379" w:rsidRDefault="006065C2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CD6379">
        <w:rPr>
          <w:rFonts w:ascii="Calibri" w:eastAsia="Times New Roman" w:hAnsi="Calibri" w:cs="Calibri"/>
          <w:lang w:val="sr-Latn-RS"/>
        </w:rPr>
        <w:t>Digitalizacija procesa rada</w:t>
      </w:r>
      <w:r w:rsidR="00053F04" w:rsidRPr="00CD6379">
        <w:rPr>
          <w:rFonts w:ascii="Calibri" w:eastAsia="Times New Roman" w:hAnsi="Calibri" w:cs="Calibri"/>
          <w:lang w:val="sr-Latn-RS"/>
        </w:rPr>
        <w:t xml:space="preserve"> sa korisnicima</w:t>
      </w:r>
      <w:r w:rsidRPr="00CD6379">
        <w:rPr>
          <w:rFonts w:ascii="Calibri" w:eastAsia="Times New Roman" w:hAnsi="Calibri" w:cs="Calibri"/>
          <w:lang w:val="sr-Latn-RS"/>
        </w:rPr>
        <w:t xml:space="preserve"> kroz opremanje IT opremom i izradu  baze</w:t>
      </w:r>
      <w:r w:rsidR="00053F04" w:rsidRPr="00CD6379">
        <w:rPr>
          <w:rFonts w:ascii="Calibri" w:eastAsia="Times New Roman" w:hAnsi="Calibri" w:cs="Calibri"/>
          <w:lang w:val="sr-Latn-RS"/>
        </w:rPr>
        <w:t xml:space="preserve"> podataka</w:t>
      </w:r>
      <w:r w:rsidRPr="00CD6379">
        <w:rPr>
          <w:rFonts w:ascii="Calibri" w:eastAsia="Times New Roman" w:hAnsi="Calibri" w:cs="Calibri"/>
          <w:lang w:val="sr-Latn-RS"/>
        </w:rPr>
        <w:t xml:space="preserve"> korisnika. </w:t>
      </w:r>
    </w:p>
    <w:p w14:paraId="78332DB6" w14:textId="102A97C0" w:rsidR="000824BE" w:rsidRPr="000824BE" w:rsidRDefault="000824BE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Konsultacije i dijalog između različitih zainteresovan</w:t>
      </w:r>
      <w:r w:rsidR="006065C2">
        <w:rPr>
          <w:rFonts w:ascii="Calibri" w:eastAsia="Times New Roman" w:hAnsi="Calibri" w:cs="Calibri"/>
          <w:lang w:val="sr-Latn-RS"/>
        </w:rPr>
        <w:t xml:space="preserve">ih strana, </w:t>
      </w:r>
      <w:r w:rsidR="006065C2" w:rsidRPr="00CD6379">
        <w:rPr>
          <w:rFonts w:ascii="Calibri" w:eastAsia="Times New Roman" w:hAnsi="Calibri" w:cs="Calibri"/>
          <w:lang w:val="sr-Latn-RS"/>
        </w:rPr>
        <w:t>radionice, seminari.</w:t>
      </w:r>
    </w:p>
    <w:p w14:paraId="5E6D8BFD" w14:textId="6C36302E" w:rsidR="000824BE" w:rsidRPr="000824BE" w:rsidRDefault="000824BE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 xml:space="preserve">Testiranje inovativnih pristupa i pilota u okviru pružanja socijalnih usluga i razvoja socijalne politike na </w:t>
      </w:r>
      <w:r w:rsidR="006065C2">
        <w:rPr>
          <w:rFonts w:ascii="Calibri" w:eastAsia="Times New Roman" w:hAnsi="Calibri" w:cs="Calibri"/>
          <w:lang w:val="sr-Latn-RS"/>
        </w:rPr>
        <w:t>lokalnom nivou</w:t>
      </w:r>
      <w:r w:rsidRPr="000824BE">
        <w:rPr>
          <w:rFonts w:ascii="Calibri" w:eastAsia="Times New Roman" w:hAnsi="Calibri" w:cs="Calibri"/>
          <w:lang w:val="sr-Latn-RS"/>
        </w:rPr>
        <w:t xml:space="preserve"> itd.</w:t>
      </w:r>
    </w:p>
    <w:p w14:paraId="2BA03FE7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lang w:val="sr-Latn-RS"/>
        </w:rPr>
      </w:pPr>
    </w:p>
    <w:p w14:paraId="3DC05656" w14:textId="5474143F" w:rsidR="000824BE" w:rsidRPr="000824BE" w:rsidRDefault="002657A5" w:rsidP="000824BE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lang w:val="sr-Latn-RS"/>
        </w:rPr>
      </w:pPr>
      <w:r w:rsidRPr="002657A5">
        <w:rPr>
          <w:rFonts w:ascii="Calibri" w:eastAsia="Times New Roman" w:hAnsi="Calibri" w:cs="Calibri"/>
          <w:b/>
          <w:lang w:val="sr-Latn-RS"/>
        </w:rPr>
        <w:t>5.3</w:t>
      </w:r>
      <w:r>
        <w:rPr>
          <w:rFonts w:ascii="Calibri" w:eastAsia="Times New Roman" w:hAnsi="Calibri" w:cs="Calibri"/>
          <w:lang w:val="sr-Latn-RS"/>
        </w:rPr>
        <w:t xml:space="preserve"> </w:t>
      </w:r>
      <w:r w:rsidR="000824BE" w:rsidRPr="002657A5">
        <w:rPr>
          <w:rFonts w:ascii="Calibri" w:eastAsia="Times New Roman" w:hAnsi="Calibri" w:cs="Calibri"/>
          <w:b/>
          <w:lang w:val="sr-Latn-RS"/>
        </w:rPr>
        <w:t>Sledeće vrste</w:t>
      </w:r>
      <w:r w:rsidR="000824BE" w:rsidRPr="000824BE">
        <w:rPr>
          <w:rFonts w:ascii="Calibri" w:eastAsia="Times New Roman" w:hAnsi="Calibri" w:cs="Calibri"/>
          <w:lang w:val="sr-Latn-RS"/>
        </w:rPr>
        <w:t xml:space="preserve"> </w:t>
      </w:r>
      <w:r w:rsidR="000824BE" w:rsidRPr="000824BE">
        <w:rPr>
          <w:rFonts w:ascii="Calibri" w:eastAsia="Times New Roman" w:hAnsi="Calibri" w:cs="Calibri"/>
          <w:b/>
          <w:bCs/>
          <w:lang w:val="sr-Latn-RS"/>
        </w:rPr>
        <w:t xml:space="preserve">aktivnosti </w:t>
      </w:r>
      <w:r w:rsidR="000824BE" w:rsidRPr="000824BE">
        <w:rPr>
          <w:rFonts w:ascii="Calibri" w:eastAsia="Times New Roman" w:hAnsi="Calibri" w:cs="Calibri"/>
          <w:b/>
          <w:lang w:val="sr-Latn-RS"/>
        </w:rPr>
        <w:t>nisu prihvatljive</w:t>
      </w:r>
      <w:r w:rsidR="000824BE" w:rsidRPr="000824BE">
        <w:rPr>
          <w:rFonts w:ascii="Calibri" w:eastAsia="Times New Roman" w:hAnsi="Calibri" w:cs="Calibri"/>
          <w:lang w:val="sr-Latn-RS"/>
        </w:rPr>
        <w:t>:</w:t>
      </w:r>
    </w:p>
    <w:p w14:paraId="16BCFDC8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lang w:val="sr-Latn-RS"/>
        </w:rPr>
      </w:pPr>
    </w:p>
    <w:p w14:paraId="6B60A1A5" w14:textId="649D0D64" w:rsidR="000824BE" w:rsidRPr="000824BE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Aktivnosti koje se odnose samo ili uglavnom na individualna sponzorstva za učešće na radionicama, seminarima, konferencijama i kongresima</w:t>
      </w:r>
      <w:r w:rsidR="004167B5">
        <w:rPr>
          <w:rFonts w:ascii="Calibri" w:eastAsia="Times New Roman" w:hAnsi="Calibri" w:cs="Calibri"/>
          <w:lang w:val="sr-Latn-RS"/>
        </w:rPr>
        <w:t xml:space="preserve"> u zemlji ili inostranstvu</w:t>
      </w:r>
      <w:r w:rsidRPr="000824BE">
        <w:rPr>
          <w:rFonts w:ascii="Calibri" w:eastAsia="Times New Roman" w:hAnsi="Calibri" w:cs="Calibri"/>
          <w:lang w:val="sr-Latn-RS"/>
        </w:rPr>
        <w:t>;</w:t>
      </w:r>
    </w:p>
    <w:p w14:paraId="7526156C" w14:textId="77777777" w:rsidR="000824BE" w:rsidRPr="000824BE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Aktivnosti koje se odnose samo ili uglavnom na individualne stipendije za studije ili kurseve obuke;</w:t>
      </w:r>
    </w:p>
    <w:p w14:paraId="5110D262" w14:textId="77777777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lastRenderedPageBreak/>
        <w:t xml:space="preserve">Aktivnosti koje </w:t>
      </w:r>
      <w:r w:rsidRPr="00396A6D">
        <w:rPr>
          <w:rFonts w:ascii="Calibri" w:eastAsia="Times New Roman" w:hAnsi="Calibri" w:cs="Calibri"/>
          <w:lang w:val="sr-Latn-RS"/>
        </w:rPr>
        <w:t>se odnose samo ili uglavnom na „jednokratne“ konferencije i slične događaje;</w:t>
      </w:r>
    </w:p>
    <w:p w14:paraId="0D63E713" w14:textId="77777777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>Aktivnosti koje se odnose samo ili uglavnom na akademsko istraživanje i/ili studije izvodljivosti;</w:t>
      </w:r>
    </w:p>
    <w:p w14:paraId="4CA485D7" w14:textId="35A452A1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 xml:space="preserve">Aktivnosti koje se odnose </w:t>
      </w:r>
      <w:r w:rsidR="00CD6379" w:rsidRPr="00396A6D">
        <w:rPr>
          <w:rFonts w:ascii="Calibri" w:eastAsia="Times New Roman" w:hAnsi="Calibri" w:cs="Calibri"/>
          <w:lang w:val="sr-Latn-RS"/>
        </w:rPr>
        <w:t>na infrastrukturne investicije.</w:t>
      </w:r>
    </w:p>
    <w:p w14:paraId="5EAF5CF3" w14:textId="77777777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>Aktivnosti povezane sa političkim partijama ili političke/partijske ili verske prirode;</w:t>
      </w:r>
    </w:p>
    <w:p w14:paraId="088DB9F0" w14:textId="77777777" w:rsidR="000824BE" w:rsidRPr="000824BE" w:rsidRDefault="000824BE" w:rsidP="00101A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>Aktivnosti koje spadaju u opšte poslove nadležnih državnih institucija ili službi državne uprave, uključujući i lokalnu samoupravu</w:t>
      </w:r>
      <w:r w:rsidRPr="000824BE">
        <w:rPr>
          <w:rFonts w:ascii="Calibri" w:eastAsia="Times New Roman" w:hAnsi="Calibri" w:cs="Calibri"/>
          <w:lang w:val="sr-Latn-RS"/>
        </w:rPr>
        <w:t>;</w:t>
      </w:r>
    </w:p>
    <w:p w14:paraId="4022CFA1" w14:textId="77777777" w:rsidR="000824BE" w:rsidRPr="000824BE" w:rsidRDefault="000824BE" w:rsidP="00101A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Aktivnosti koje se odnose na: duvansku industriju (CAEN kod 16), proizvodnju alkoholnih destilovanih pića (CAEN kod 1591), oružja i municije (CAEN kod 296);</w:t>
      </w:r>
    </w:p>
    <w:p w14:paraId="12842A1C" w14:textId="77777777" w:rsidR="000824BE" w:rsidRPr="000824BE" w:rsidRDefault="000824BE" w:rsidP="00101A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Kapitalne investicije.</w:t>
      </w:r>
    </w:p>
    <w:p w14:paraId="735026BF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5" w:name="_Toc145960862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6.</w:t>
      </w:r>
      <w:r w:rsidRPr="000824BE">
        <w:rPr>
          <w:rFonts w:ascii="Calibri" w:eastAsia="Times New Roman" w:hAnsi="Calibri" w:cs="Calibri"/>
          <w:b/>
          <w:bCs/>
          <w:spacing w:val="-2"/>
          <w:kern w:val="32"/>
          <w:sz w:val="24"/>
          <w:szCs w:val="24"/>
          <w:lang w:val="sr-Latn-RS"/>
        </w:rPr>
        <w:t xml:space="preserve"> </w:t>
      </w:r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FINANSIJSKI ASPEKTI POZIVA</w:t>
      </w:r>
      <w:bookmarkEnd w:id="5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 xml:space="preserve"> </w:t>
      </w:r>
    </w:p>
    <w:p w14:paraId="349645AC" w14:textId="77777777" w:rsidR="000824BE" w:rsidRPr="00432A33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sz w:val="2"/>
          <w:lang w:val="sr-Latn-RS"/>
        </w:rPr>
      </w:pPr>
    </w:p>
    <w:p w14:paraId="36500F37" w14:textId="426E4D0E" w:rsid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b/>
          <w:bCs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 xml:space="preserve">Ukupan budžet poziva je </w:t>
      </w:r>
      <w:r w:rsidR="00432A33" w:rsidRPr="00101AE8">
        <w:rPr>
          <w:rFonts w:ascii="Calibri" w:eastAsia="Calibri" w:hAnsi="Calibri" w:cs="Calibri"/>
          <w:b/>
          <w:lang w:val="sr-Latn-RS"/>
        </w:rPr>
        <w:t>24</w:t>
      </w:r>
      <w:r w:rsidRPr="00101AE8">
        <w:rPr>
          <w:rFonts w:ascii="Calibri" w:eastAsia="Calibri" w:hAnsi="Calibri" w:cs="Calibri"/>
          <w:b/>
          <w:lang w:val="sr-Latn-RS"/>
        </w:rPr>
        <w:t>.000 evra</w:t>
      </w:r>
      <w:r w:rsidRPr="000824BE">
        <w:rPr>
          <w:rFonts w:ascii="Calibri" w:eastAsia="Calibri" w:hAnsi="Calibri" w:cs="Calibri"/>
          <w:lang w:val="sr-Latn-RS"/>
        </w:rPr>
        <w:t>.</w:t>
      </w:r>
      <w:r w:rsidR="00101AE8">
        <w:rPr>
          <w:rFonts w:ascii="Calibri" w:eastAsia="Calibri" w:hAnsi="Calibri" w:cs="Calibri"/>
          <w:lang w:val="sr-Latn-RS"/>
        </w:rPr>
        <w:t xml:space="preserve"> </w:t>
      </w:r>
      <w:r w:rsidRPr="000824BE">
        <w:rPr>
          <w:rFonts w:ascii="Calibri" w:eastAsia="Calibri" w:hAnsi="Calibri" w:cs="Calibri"/>
          <w:lang w:val="sr-Latn-RS"/>
        </w:rPr>
        <w:t xml:space="preserve">Finansiranje će biti obezbeđeno za najmanje </w:t>
      </w:r>
      <w:r w:rsidR="00432A33">
        <w:rPr>
          <w:rFonts w:ascii="Calibri" w:eastAsia="Calibri" w:hAnsi="Calibri" w:cs="Calibri"/>
          <w:b/>
          <w:bCs/>
          <w:lang w:val="sr-Latn-RS"/>
        </w:rPr>
        <w:t>2</w:t>
      </w:r>
      <w:r w:rsidRPr="000824BE">
        <w:rPr>
          <w:rFonts w:ascii="Calibri" w:eastAsia="Calibri" w:hAnsi="Calibri" w:cs="Calibri"/>
          <w:b/>
          <w:bCs/>
          <w:lang w:val="sr-Latn-RS"/>
        </w:rPr>
        <w:t xml:space="preserve"> aktivnosti OCD.</w:t>
      </w:r>
    </w:p>
    <w:p w14:paraId="1EA8C974" w14:textId="77777777" w:rsidR="00432A33" w:rsidRPr="000824BE" w:rsidRDefault="00432A33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38647457" w14:textId="3553B4ED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0A4107">
        <w:rPr>
          <w:rFonts w:ascii="Calibri" w:eastAsia="Calibri" w:hAnsi="Calibri" w:cs="Calibri"/>
          <w:lang w:val="sr-Latn-RS"/>
        </w:rPr>
        <w:t xml:space="preserve">Predviđeno je da se dodeljuje </w:t>
      </w:r>
      <w:r w:rsidR="00101AE8" w:rsidRPr="000A4107">
        <w:rPr>
          <w:rFonts w:ascii="Calibri" w:eastAsia="Calibri" w:hAnsi="Calibri" w:cs="Calibri"/>
          <w:b/>
          <w:bCs/>
          <w:lang w:val="sr-Latn-RS"/>
        </w:rPr>
        <w:t>najmanje 6</w:t>
      </w:r>
      <w:r w:rsidRPr="000A4107">
        <w:rPr>
          <w:rFonts w:ascii="Calibri" w:eastAsia="Calibri" w:hAnsi="Calibri" w:cs="Calibri"/>
          <w:b/>
          <w:bCs/>
          <w:lang w:val="sr-Latn-RS"/>
        </w:rPr>
        <w:t>.000 evra</w:t>
      </w:r>
      <w:r w:rsidRPr="000A4107">
        <w:rPr>
          <w:rFonts w:ascii="Calibri" w:eastAsia="Calibri" w:hAnsi="Calibri" w:cs="Calibri"/>
          <w:lang w:val="sr-Latn-RS"/>
        </w:rPr>
        <w:t xml:space="preserve">, a </w:t>
      </w:r>
      <w:r w:rsidRPr="000A4107">
        <w:rPr>
          <w:rFonts w:ascii="Calibri" w:eastAsia="Calibri" w:hAnsi="Calibri" w:cs="Calibri"/>
          <w:b/>
          <w:bCs/>
          <w:lang w:val="sr-Latn-RS"/>
        </w:rPr>
        <w:t xml:space="preserve">najviše </w:t>
      </w:r>
      <w:r w:rsidR="00432A33" w:rsidRPr="000A4107">
        <w:rPr>
          <w:rFonts w:ascii="Calibri" w:eastAsia="Calibri" w:hAnsi="Calibri" w:cs="Calibri"/>
          <w:b/>
          <w:bCs/>
          <w:lang w:val="sr-Latn-RS"/>
        </w:rPr>
        <w:t>12</w:t>
      </w:r>
      <w:r w:rsidRPr="000A4107">
        <w:rPr>
          <w:rFonts w:ascii="Calibri" w:eastAsia="Calibri" w:hAnsi="Calibri" w:cs="Calibri"/>
          <w:b/>
          <w:bCs/>
          <w:lang w:val="sr-Latn-RS"/>
        </w:rPr>
        <w:t>.000 evra</w:t>
      </w:r>
      <w:r w:rsidRPr="000A4107">
        <w:rPr>
          <w:rFonts w:ascii="Calibri" w:eastAsia="Calibri" w:hAnsi="Calibri" w:cs="Calibri"/>
          <w:lang w:val="sr-Latn-RS"/>
        </w:rPr>
        <w:t xml:space="preserve"> </w:t>
      </w:r>
      <w:r w:rsidRPr="000A4107">
        <w:rPr>
          <w:rFonts w:ascii="Calibri" w:eastAsia="Calibri" w:hAnsi="Calibri" w:cs="Calibri"/>
          <w:b/>
          <w:bCs/>
          <w:lang w:val="sr-Latn-RS"/>
        </w:rPr>
        <w:t>po projektu</w:t>
      </w:r>
      <w:r w:rsidRPr="000A4107">
        <w:rPr>
          <w:rFonts w:ascii="Calibri" w:eastAsia="Calibri" w:hAnsi="Calibri" w:cs="Calibri"/>
          <w:lang w:val="sr-Latn-RS"/>
        </w:rPr>
        <w:t>.</w:t>
      </w:r>
    </w:p>
    <w:p w14:paraId="00D012C3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54ACAE9A" w14:textId="0DABCC08" w:rsid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Prilikom odlučivanja o visini finansijske podrške uzimaće se u obzir stvarni finansijski i upravljački kapaciteti organizacija kandidata. Za organizacije koje će biti podržane u razvoju i pružanju usluga, kriterijumi će biti postavljeni na osnovu broja ciljanih korisnika, troškova pružanja određene usluge, trajanja pružanja usluge itd.</w:t>
      </w:r>
      <w:r w:rsidR="007377D8">
        <w:rPr>
          <w:rFonts w:ascii="Calibri" w:eastAsia="Calibri" w:hAnsi="Calibri" w:cs="Calibri"/>
          <w:lang w:val="sr-Latn-RS"/>
        </w:rPr>
        <w:t xml:space="preserve"> </w:t>
      </w:r>
      <w:r w:rsidRPr="000824BE">
        <w:rPr>
          <w:rFonts w:ascii="Calibri" w:eastAsia="Calibri" w:hAnsi="Calibri" w:cs="Calibri"/>
          <w:lang w:val="sr-Latn-RS"/>
        </w:rPr>
        <w:t>Sredstva će se raspoređivati na osnovu principa kvaliteta Predloga projekata.</w:t>
      </w:r>
    </w:p>
    <w:p w14:paraId="7FB336C6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b/>
          <w:bCs/>
          <w:lang w:val="sr-Latn-RS"/>
        </w:rPr>
      </w:pPr>
    </w:p>
    <w:p w14:paraId="194956F3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b/>
          <w:bCs/>
          <w:lang w:val="sr-Latn-RS"/>
        </w:rPr>
      </w:pPr>
      <w:r w:rsidRPr="000824BE">
        <w:rPr>
          <w:rFonts w:ascii="Calibri" w:eastAsia="Calibri" w:hAnsi="Calibri" w:cs="Calibri"/>
          <w:b/>
          <w:bCs/>
          <w:lang w:val="sr-Latn-RS"/>
        </w:rPr>
        <w:t xml:space="preserve">6.1. Prihvatljivi direktni troškovi </w:t>
      </w:r>
    </w:p>
    <w:p w14:paraId="2D99560F" w14:textId="77777777" w:rsidR="000824BE" w:rsidRPr="000824BE" w:rsidRDefault="000824BE" w:rsidP="000824BE">
      <w:pPr>
        <w:spacing w:after="0" w:line="240" w:lineRule="auto"/>
        <w:rPr>
          <w:rFonts w:ascii="Calibri" w:eastAsia="Calibri" w:hAnsi="Calibri" w:cs="Times New Roman"/>
          <w:lang w:val="sr-Latn-RS"/>
        </w:rPr>
      </w:pPr>
    </w:p>
    <w:p w14:paraId="6E87569D" w14:textId="6F1EA4E2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 xml:space="preserve">a) Ukupni troškovi osoblja za Aktivnost koji odgovaraju stvarnim bruto </w:t>
      </w:r>
      <w:r w:rsidR="0019768A">
        <w:rPr>
          <w:rFonts w:ascii="Calibri" w:eastAsia="Calibri" w:hAnsi="Calibri" w:cs="Times New Roman"/>
          <w:lang w:val="sr-Latn-RS"/>
        </w:rPr>
        <w:t>honorarima po ugovoru o delu</w:t>
      </w:r>
      <w:r w:rsidRPr="000824BE">
        <w:rPr>
          <w:rFonts w:ascii="Calibri" w:eastAsia="Calibri" w:hAnsi="Calibri" w:cs="Times New Roman"/>
          <w:lang w:val="sr-Latn-RS"/>
        </w:rPr>
        <w:t>, uključujući naknade za socijalno osiguranje i druge troškove vezane za naknade, koji ne prelaze 30% ukupnog budžeta;</w:t>
      </w:r>
    </w:p>
    <w:p w14:paraId="5912A4B8" w14:textId="2F71E12D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b) Putni troškovi za osoblje</w:t>
      </w:r>
      <w:r w:rsidR="00C8098E">
        <w:rPr>
          <w:rFonts w:ascii="Calibri" w:eastAsia="Calibri" w:hAnsi="Calibri" w:cs="Times New Roman"/>
          <w:lang w:val="sr-Latn-RS"/>
        </w:rPr>
        <w:t xml:space="preserve"> i korisnike</w:t>
      </w:r>
      <w:r w:rsidRPr="000824BE">
        <w:rPr>
          <w:rFonts w:ascii="Calibri" w:eastAsia="Calibri" w:hAnsi="Calibri" w:cs="Times New Roman"/>
          <w:lang w:val="sr-Latn-RS"/>
        </w:rPr>
        <w:t>, pod uslovom da ne prelaze one koje obično ima podnosilac zahteva;</w:t>
      </w:r>
    </w:p>
    <w:p w14:paraId="01D02FB0" w14:textId="7DEA46F8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c)   Troškovi opreme dire</w:t>
      </w:r>
      <w:r w:rsidR="0019768A">
        <w:rPr>
          <w:rFonts w:ascii="Calibri" w:eastAsia="Calibri" w:hAnsi="Calibri" w:cs="Times New Roman"/>
          <w:lang w:val="sr-Latn-RS"/>
        </w:rPr>
        <w:t>ktno vezane za pružanje usluga</w:t>
      </w:r>
    </w:p>
    <w:p w14:paraId="78F89CFE" w14:textId="77777777" w:rsidR="00A4205F" w:rsidRPr="000824BE" w:rsidRDefault="00A4205F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</w:p>
    <w:p w14:paraId="52D37214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Svi troškovi moraju biti jasno definisani i opisani u Budžetu projekta.</w:t>
      </w:r>
    </w:p>
    <w:p w14:paraId="14CC3E50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left="200" w:right="-80"/>
        <w:jc w:val="both"/>
        <w:rPr>
          <w:rFonts w:ascii="Calibri" w:eastAsia="Calibri" w:hAnsi="Calibri" w:cs="Calibri"/>
          <w:b/>
          <w:bCs/>
          <w:lang w:val="sr-Latn-RS"/>
        </w:rPr>
      </w:pPr>
    </w:p>
    <w:p w14:paraId="7A7F3CC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b/>
          <w:bCs/>
          <w:lang w:val="sr-Latn-RS"/>
        </w:rPr>
      </w:pPr>
      <w:r w:rsidRPr="000824BE">
        <w:rPr>
          <w:rFonts w:ascii="Calibri" w:eastAsia="Calibri" w:hAnsi="Calibri" w:cs="Calibri"/>
          <w:b/>
          <w:bCs/>
          <w:lang w:val="sr-Latn-RS"/>
        </w:rPr>
        <w:t>6.2. Neprihvatljivi troškovi</w:t>
      </w:r>
    </w:p>
    <w:p w14:paraId="7E4AB31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</w:p>
    <w:p w14:paraId="12C4963A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Sledeći troškovi neće se smatrati prihvatljivim:</w:t>
      </w:r>
    </w:p>
    <w:p w14:paraId="6BD078BF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Dugovi i troškovi servisiranja duga;</w:t>
      </w:r>
    </w:p>
    <w:p w14:paraId="37B53617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Zakup kancelarije;</w:t>
      </w:r>
    </w:p>
    <w:p w14:paraId="2C53477E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Bankarski troškovi;</w:t>
      </w:r>
    </w:p>
    <w:p w14:paraId="11EA6F63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Rezervisanja za gubitke i potencijalne buduće obaveze;</w:t>
      </w:r>
    </w:p>
    <w:p w14:paraId="69BFEECC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Troškovi koje je prijavio podnosilac predloga projekta i koji su pokriveni drugom aktivnošću ili programom rada;</w:t>
      </w:r>
    </w:p>
    <w:p w14:paraId="0338ED0B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Kupovina zemljišta ili zgrada;</w:t>
      </w:r>
    </w:p>
    <w:p w14:paraId="39EA65CF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Kupovina vozila:</w:t>
      </w:r>
    </w:p>
    <w:p w14:paraId="7050937C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Gubici od kursnih razlika;</w:t>
      </w:r>
    </w:p>
    <w:p w14:paraId="5E36F25B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Krediti trećim licima, osim ako je drugačije određeno posebnim uslovima;</w:t>
      </w:r>
    </w:p>
    <w:p w14:paraId="7CFC8610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Plate državnih službenika i nameštenika u lokalnim/državnim institucijama.</w:t>
      </w:r>
    </w:p>
    <w:p w14:paraId="7EB0216C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Batang" w:hAnsi="Calibri" w:cs="Calibri"/>
          <w:b/>
          <w:bCs/>
          <w:kern w:val="32"/>
          <w:sz w:val="24"/>
          <w:szCs w:val="24"/>
          <w:lang w:val="sr-Latn-RS"/>
        </w:rPr>
      </w:pPr>
      <w:bookmarkStart w:id="6" w:name="_Toc145960863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lastRenderedPageBreak/>
        <w:t>7. PRAVILA KOJA VAŽE ZA OVAJ POZIV ZA PODNOŠENJE PREDLOGA</w:t>
      </w:r>
      <w:bookmarkEnd w:id="6"/>
    </w:p>
    <w:p w14:paraId="45FF3820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13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6B190242" w14:textId="77777777" w:rsidR="000824BE" w:rsidRPr="000824BE" w:rsidRDefault="000824BE" w:rsidP="000824BE">
      <w:pPr>
        <w:spacing w:after="200" w:line="276" w:lineRule="auto"/>
        <w:rPr>
          <w:rFonts w:ascii="Calibri" w:eastAsia="Batang" w:hAnsi="Calibri" w:cs="Calibri"/>
          <w:b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sz w:val="24"/>
          <w:szCs w:val="24"/>
          <w:lang w:val="sr-Latn-RS"/>
        </w:rPr>
        <w:t>7.1. Lokacija</w:t>
      </w:r>
    </w:p>
    <w:p w14:paraId="5FF7E375" w14:textId="61BC1EA5" w:rsidR="000824BE" w:rsidRPr="000824BE" w:rsidRDefault="000824BE" w:rsidP="003A08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Projekat se mora realizovati u Srbiji</w:t>
      </w:r>
      <w:r w:rsidR="003A08DA">
        <w:rPr>
          <w:rFonts w:ascii="Calibri" w:eastAsia="Batang" w:hAnsi="Calibri" w:cs="Calibri"/>
          <w:lang w:val="sr-Latn-RS"/>
        </w:rPr>
        <w:t xml:space="preserve"> na teritoriji grada </w:t>
      </w:r>
      <w:r w:rsidR="00CF609D">
        <w:rPr>
          <w:rFonts w:ascii="Calibri" w:eastAsia="Batang" w:hAnsi="Calibri" w:cs="Calibri"/>
          <w:lang w:val="sr-Latn-RS"/>
        </w:rPr>
        <w:t>Pirota</w:t>
      </w:r>
      <w:r w:rsidR="003A08DA">
        <w:rPr>
          <w:rFonts w:ascii="Calibri" w:eastAsia="Batang" w:hAnsi="Calibri" w:cs="Calibri"/>
          <w:lang w:val="sr-Latn-RS"/>
        </w:rPr>
        <w:t xml:space="preserve">. </w:t>
      </w:r>
    </w:p>
    <w:p w14:paraId="43DDF3A5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34D8C940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304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7.2. Trajanje projekta</w:t>
      </w:r>
    </w:p>
    <w:p w14:paraId="7BAD5A96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4479317D" w14:textId="470D4D3A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Realizacija svih projekata odobrenih u okviru ovog </w:t>
      </w:r>
      <w:bookmarkStart w:id="7" w:name="_Hlk145959407"/>
      <w:r w:rsidRPr="000824BE">
        <w:rPr>
          <w:rFonts w:ascii="Calibri" w:eastAsia="Batang" w:hAnsi="Calibri" w:cs="Calibri"/>
          <w:lang w:val="sr-Latn-RS"/>
        </w:rPr>
        <w:t xml:space="preserve">poziva za dostavljanje predloga projekata </w:t>
      </w:r>
      <w:bookmarkEnd w:id="7"/>
      <w:r w:rsidRPr="000824BE">
        <w:rPr>
          <w:rFonts w:ascii="Calibri" w:eastAsia="Batang" w:hAnsi="Calibri" w:cs="Calibri"/>
          <w:lang w:val="sr-Latn-RS"/>
        </w:rPr>
        <w:t xml:space="preserve">treba da traje </w:t>
      </w:r>
      <w:r w:rsidRPr="00890CBF">
        <w:rPr>
          <w:rFonts w:ascii="Calibri" w:eastAsia="Batang" w:hAnsi="Calibri" w:cs="Calibri"/>
          <w:lang w:val="sr-Latn-RS"/>
        </w:rPr>
        <w:t xml:space="preserve">najmanje </w:t>
      </w:r>
      <w:r w:rsidR="00122757" w:rsidRPr="00890CBF">
        <w:rPr>
          <w:rFonts w:ascii="Calibri" w:eastAsia="Batang" w:hAnsi="Calibri" w:cs="Calibri"/>
          <w:b/>
          <w:bCs/>
          <w:lang w:val="sr-Latn-RS"/>
        </w:rPr>
        <w:t>6</w:t>
      </w:r>
      <w:r w:rsidRPr="00890CBF">
        <w:rPr>
          <w:rFonts w:ascii="Calibri" w:eastAsia="Batang" w:hAnsi="Calibri" w:cs="Calibri"/>
          <w:lang w:val="sr-Latn-RS"/>
        </w:rPr>
        <w:t xml:space="preserve"> meseci, a ne duže od </w:t>
      </w:r>
      <w:r w:rsidR="00890CBF" w:rsidRPr="00890CBF">
        <w:rPr>
          <w:rFonts w:ascii="Calibri" w:eastAsia="Batang" w:hAnsi="Calibri" w:cs="Calibri"/>
          <w:b/>
          <w:bCs/>
          <w:lang w:val="sr-Latn-RS"/>
        </w:rPr>
        <w:t xml:space="preserve">8 </w:t>
      </w:r>
      <w:r w:rsidR="006E2617">
        <w:rPr>
          <w:rFonts w:ascii="Calibri" w:eastAsia="Batang" w:hAnsi="Calibri" w:cs="Calibri"/>
          <w:lang w:val="sr-Latn-RS"/>
        </w:rPr>
        <w:t xml:space="preserve">meseci (odnosno najkasnije do </w:t>
      </w:r>
      <w:r w:rsidR="006E2617" w:rsidRPr="003E7B57">
        <w:rPr>
          <w:rFonts w:ascii="Calibri" w:eastAsia="Batang" w:hAnsi="Calibri" w:cs="Calibri"/>
          <w:b/>
          <w:bCs/>
          <w:lang w:val="sr-Latn-RS"/>
        </w:rPr>
        <w:t>31.</w:t>
      </w:r>
      <w:r w:rsidR="00CF609D" w:rsidRPr="003E7B57">
        <w:rPr>
          <w:rFonts w:ascii="Calibri" w:eastAsia="Batang" w:hAnsi="Calibri" w:cs="Calibri"/>
          <w:b/>
          <w:bCs/>
          <w:lang w:val="sr-Latn-RS"/>
        </w:rPr>
        <w:t>01</w:t>
      </w:r>
      <w:r w:rsidR="006E2617" w:rsidRPr="003E7B57">
        <w:rPr>
          <w:rFonts w:ascii="Calibri" w:eastAsia="Batang" w:hAnsi="Calibri" w:cs="Calibri"/>
          <w:b/>
          <w:bCs/>
          <w:lang w:val="sr-Latn-RS"/>
        </w:rPr>
        <w:t>.202</w:t>
      </w:r>
      <w:r w:rsidR="00CF609D" w:rsidRPr="003E7B57">
        <w:rPr>
          <w:rFonts w:ascii="Calibri" w:eastAsia="Batang" w:hAnsi="Calibri" w:cs="Calibri"/>
          <w:b/>
          <w:bCs/>
          <w:lang w:val="sr-Latn-RS"/>
        </w:rPr>
        <w:t>5</w:t>
      </w:r>
      <w:r w:rsidR="006E2617" w:rsidRPr="003E7B57">
        <w:rPr>
          <w:rFonts w:ascii="Calibri" w:eastAsia="Batang" w:hAnsi="Calibri" w:cs="Calibri"/>
          <w:b/>
          <w:bCs/>
          <w:lang w:val="sr-Latn-RS"/>
        </w:rPr>
        <w:t>)</w:t>
      </w:r>
    </w:p>
    <w:p w14:paraId="786C722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7363678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957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7.3. Kako se prijaviti i koje su procedure? </w:t>
      </w:r>
    </w:p>
    <w:p w14:paraId="4786A218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</w:p>
    <w:p w14:paraId="3B566EA2" w14:textId="65B50354" w:rsidR="00CD49B0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Poziv za dostavljanje predloga projekata </w:t>
      </w:r>
      <w:r w:rsidR="00E43811">
        <w:rPr>
          <w:rFonts w:ascii="Calibri" w:eastAsia="Batang" w:hAnsi="Calibri" w:cs="Calibri"/>
          <w:lang w:val="sr-Latn-RS"/>
        </w:rPr>
        <w:t>sa s</w:t>
      </w:r>
      <w:r w:rsidR="008E1044">
        <w:rPr>
          <w:rFonts w:ascii="Calibri" w:eastAsia="Batang" w:hAnsi="Calibri" w:cs="Calibri"/>
          <w:lang w:val="sr-Latn-RS"/>
        </w:rPr>
        <w:t xml:space="preserve">vom pratećom dokumenatcijom </w:t>
      </w:r>
      <w:r w:rsidRPr="000824BE">
        <w:rPr>
          <w:rFonts w:ascii="Calibri" w:eastAsia="Batang" w:hAnsi="Calibri" w:cs="Calibri"/>
          <w:lang w:val="sr-Latn-RS"/>
        </w:rPr>
        <w:t xml:space="preserve">biće objavljen na sajtu </w:t>
      </w:r>
      <w:r w:rsidR="00CD49B0">
        <w:rPr>
          <w:rFonts w:ascii="Calibri" w:eastAsia="Batang" w:hAnsi="Calibri" w:cs="Calibri"/>
          <w:lang w:val="sr-Latn-RS"/>
        </w:rPr>
        <w:t xml:space="preserve">projekta Reintegracija II </w:t>
      </w:r>
      <w:r w:rsidR="008E1044">
        <w:rPr>
          <w:rFonts w:ascii="Calibri" w:eastAsia="Batang" w:hAnsi="Calibri" w:cs="Calibri"/>
          <w:lang w:val="sr-Latn-RS"/>
        </w:rPr>
        <w:t xml:space="preserve"> </w:t>
      </w:r>
      <w:r w:rsidR="00CD49B0">
        <w:rPr>
          <w:rFonts w:ascii="Calibri" w:eastAsia="Batang" w:hAnsi="Calibri" w:cs="Calibri"/>
          <w:lang w:val="sr-Latn-RS"/>
        </w:rPr>
        <w:t xml:space="preserve"> </w:t>
      </w:r>
      <w:hyperlink r:id="rId7" w:history="1">
        <w:r w:rsidR="00CD49B0" w:rsidRPr="00875F2C">
          <w:rPr>
            <w:rStyle w:val="Hyperlink"/>
            <w:rFonts w:ascii="Calibri" w:eastAsia="Batang" w:hAnsi="Calibri" w:cs="Calibri"/>
            <w:lang w:val="sr-Latn-RS"/>
          </w:rPr>
          <w:t>https://reintegracija.net/</w:t>
        </w:r>
      </w:hyperlink>
    </w:p>
    <w:p w14:paraId="130C2F87" w14:textId="77777777" w:rsidR="00CD49B0" w:rsidRDefault="00CD49B0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</w:p>
    <w:p w14:paraId="33C856F2" w14:textId="77777777" w:rsidR="00CD49B0" w:rsidRDefault="00CD49B0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  <w:r>
        <w:rPr>
          <w:rFonts w:ascii="Calibri" w:eastAsia="Batang" w:hAnsi="Calibri" w:cs="Calibri"/>
          <w:lang w:val="sr-Latn-RS"/>
        </w:rPr>
        <w:t>P</w:t>
      </w:r>
      <w:r w:rsidR="000824BE" w:rsidRPr="000824BE">
        <w:rPr>
          <w:rFonts w:ascii="Calibri" w:eastAsia="Batang" w:hAnsi="Calibri" w:cs="Calibri"/>
          <w:lang w:val="sr-Latn-RS"/>
        </w:rPr>
        <w:t>redlozi projekata treba da budu napisani na srpskom jeziku.</w:t>
      </w:r>
    </w:p>
    <w:p w14:paraId="7FF64E55" w14:textId="77777777" w:rsidR="00CD49B0" w:rsidRDefault="00CD49B0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</w:p>
    <w:p w14:paraId="035154D6" w14:textId="0C976B02" w:rsidR="008E1044" w:rsidRPr="000824BE" w:rsidRDefault="008E1044" w:rsidP="008E1044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7.4. </w:t>
      </w:r>
      <w:r>
        <w:rPr>
          <w:rFonts w:ascii="Calibri" w:eastAsia="Calibri" w:hAnsi="Calibri" w:cs="Calibri"/>
          <w:b/>
          <w:bCs/>
          <w:sz w:val="24"/>
          <w:szCs w:val="24"/>
          <w:lang w:val="sr-Latn-RS"/>
        </w:rPr>
        <w:t>Šta je potrebno dostaviti?</w:t>
      </w:r>
    </w:p>
    <w:p w14:paraId="27281DB9" w14:textId="77777777" w:rsidR="00CD49B0" w:rsidRDefault="00CD49B0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</w:p>
    <w:p w14:paraId="0739C02F" w14:textId="27F0F41C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 Podnosilac predloga </w:t>
      </w:r>
      <w:r w:rsidR="008E1044">
        <w:rPr>
          <w:rFonts w:ascii="Calibri" w:eastAsia="Batang" w:hAnsi="Calibri" w:cs="Calibri"/>
          <w:lang w:val="sr-Latn-RS"/>
        </w:rPr>
        <w:t xml:space="preserve">projekta </w:t>
      </w:r>
      <w:r w:rsidRPr="000824BE">
        <w:rPr>
          <w:rFonts w:ascii="Calibri" w:eastAsia="Batang" w:hAnsi="Calibri" w:cs="Calibri"/>
          <w:lang w:val="sr-Latn-RS"/>
        </w:rPr>
        <w:t xml:space="preserve">mora dostaviti popunjen </w:t>
      </w:r>
      <w:r w:rsidRPr="000824BE">
        <w:rPr>
          <w:rFonts w:ascii="Calibri" w:eastAsia="Batang" w:hAnsi="Calibri" w:cs="Calibri"/>
          <w:b/>
          <w:bCs/>
          <w:lang w:val="sr-Latn-RS"/>
        </w:rPr>
        <w:t>paket za prijavu</w:t>
      </w:r>
      <w:r w:rsidRPr="000824BE">
        <w:rPr>
          <w:rFonts w:ascii="Calibri" w:eastAsia="Batang" w:hAnsi="Calibri" w:cs="Calibri"/>
          <w:lang w:val="sr-Latn-RS"/>
        </w:rPr>
        <w:t xml:space="preserve"> koji se sastoji od:</w:t>
      </w:r>
    </w:p>
    <w:p w14:paraId="4D8E8D89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rPr>
          <w:rFonts w:ascii="Calibri" w:eastAsia="Batang" w:hAnsi="Calibri" w:cs="Calibri"/>
          <w:lang w:val="sr-Latn-RS"/>
        </w:rPr>
      </w:pPr>
    </w:p>
    <w:p w14:paraId="70D89F07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71" w:lineRule="exact"/>
        <w:ind w:left="560" w:right="10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Aneks 1.1. Formular prijave;</w:t>
      </w:r>
    </w:p>
    <w:p w14:paraId="4159BCB7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2" w:after="0" w:line="240" w:lineRule="auto"/>
        <w:ind w:left="560" w:right="10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Aneks 1.2. Predlog budžeta;</w:t>
      </w:r>
    </w:p>
    <w:p w14:paraId="2AA984FC" w14:textId="77777777" w:rsidR="000824BE" w:rsidRDefault="000824BE" w:rsidP="000824BE">
      <w:pPr>
        <w:widowControl w:val="0"/>
        <w:autoSpaceDE w:val="0"/>
        <w:autoSpaceDN w:val="0"/>
        <w:adjustRightInd w:val="0"/>
        <w:spacing w:before="2" w:after="0" w:line="240" w:lineRule="auto"/>
        <w:ind w:left="560" w:right="10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Aneks 1.3. Plan rada.</w:t>
      </w:r>
    </w:p>
    <w:p w14:paraId="18C0D27B" w14:textId="46F48816" w:rsidR="002655EB" w:rsidRDefault="002655EB" w:rsidP="000824BE">
      <w:pPr>
        <w:widowControl w:val="0"/>
        <w:autoSpaceDE w:val="0"/>
        <w:autoSpaceDN w:val="0"/>
        <w:adjustRightInd w:val="0"/>
        <w:spacing w:before="2" w:after="0" w:line="240" w:lineRule="auto"/>
        <w:ind w:left="560" w:right="10"/>
        <w:rPr>
          <w:rFonts w:ascii="Calibri" w:eastAsia="Batang" w:hAnsi="Calibri" w:cs="Calibri"/>
          <w:lang w:val="sr-Latn-RS"/>
        </w:rPr>
      </w:pPr>
      <w:r w:rsidRPr="00EF6B55">
        <w:rPr>
          <w:rFonts w:ascii="Calibri" w:eastAsia="Batang" w:hAnsi="Calibri" w:cs="Calibri"/>
          <w:lang w:val="sr-Latn-RS"/>
        </w:rPr>
        <w:t>Aneks 1.4. Izjava aplikanta</w:t>
      </w:r>
    </w:p>
    <w:p w14:paraId="7B1EA5B4" w14:textId="77777777" w:rsidR="00CD49B0" w:rsidRPr="000824BE" w:rsidRDefault="00CD49B0" w:rsidP="000824BE">
      <w:pPr>
        <w:widowControl w:val="0"/>
        <w:autoSpaceDE w:val="0"/>
        <w:autoSpaceDN w:val="0"/>
        <w:adjustRightInd w:val="0"/>
        <w:spacing w:before="2" w:after="0" w:line="240" w:lineRule="auto"/>
        <w:ind w:left="560" w:right="10"/>
        <w:rPr>
          <w:rFonts w:ascii="Calibri" w:eastAsia="Batang" w:hAnsi="Calibri" w:cs="Calibri"/>
          <w:lang w:val="sr-Latn-RS"/>
        </w:rPr>
      </w:pPr>
    </w:p>
    <w:p w14:paraId="445F7C7B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u w:val="single"/>
          <w:lang w:val="sr-Latn-RS"/>
        </w:rPr>
        <w:t>Sva dokumenta treba dostaviti u elektronskom formatu, sa skeniranim stranicama na kojima je potreban potpis i pečat.</w:t>
      </w:r>
    </w:p>
    <w:p w14:paraId="1E3758B9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74" w:lineRule="exact"/>
        <w:ind w:right="66"/>
        <w:jc w:val="both"/>
        <w:rPr>
          <w:rFonts w:ascii="Calibri" w:eastAsia="Batang" w:hAnsi="Calibri" w:cs="Calibri"/>
          <w:lang w:val="sr-Latn-RS"/>
        </w:rPr>
      </w:pPr>
    </w:p>
    <w:p w14:paraId="4C53631C" w14:textId="77777777" w:rsidR="000824BE" w:rsidRPr="007065D5" w:rsidRDefault="000824BE" w:rsidP="000824BE">
      <w:pPr>
        <w:widowControl w:val="0"/>
        <w:autoSpaceDE w:val="0"/>
        <w:autoSpaceDN w:val="0"/>
        <w:adjustRightInd w:val="0"/>
        <w:spacing w:after="0" w:line="274" w:lineRule="exact"/>
        <w:ind w:right="66"/>
        <w:jc w:val="both"/>
        <w:rPr>
          <w:rFonts w:ascii="Calibri" w:eastAsia="Batang" w:hAnsi="Calibri" w:cs="Calibri"/>
          <w:b/>
          <w:u w:val="single"/>
          <w:lang w:val="sr-Latn-RS"/>
        </w:rPr>
      </w:pPr>
      <w:r w:rsidRPr="007065D5">
        <w:rPr>
          <w:rFonts w:ascii="Calibri" w:eastAsia="Batang" w:hAnsi="Calibri" w:cs="Calibri"/>
          <w:b/>
          <w:u w:val="single"/>
          <w:lang w:val="sr-Latn-RS"/>
        </w:rPr>
        <w:t xml:space="preserve">Uz prijavnu dokumentaciju, podnosioci predloga moraju poslati sledeću </w:t>
      </w:r>
      <w:r w:rsidRPr="007065D5">
        <w:rPr>
          <w:rFonts w:ascii="Calibri" w:eastAsia="Batang" w:hAnsi="Calibri" w:cs="Calibri"/>
          <w:b/>
          <w:bCs/>
          <w:u w:val="single"/>
          <w:lang w:val="sr-Latn-RS"/>
        </w:rPr>
        <w:t>dodatnu dokumentaciju</w:t>
      </w:r>
      <w:r w:rsidRPr="007065D5">
        <w:rPr>
          <w:rFonts w:ascii="Calibri" w:eastAsia="Batang" w:hAnsi="Calibri" w:cs="Calibri"/>
          <w:b/>
          <w:u w:val="single"/>
          <w:lang w:val="sr-Latn-RS"/>
        </w:rPr>
        <w:t xml:space="preserve"> (skenirano)</w:t>
      </w:r>
    </w:p>
    <w:p w14:paraId="360E01F6" w14:textId="77777777" w:rsidR="000824BE" w:rsidRPr="000824BE" w:rsidRDefault="000824BE" w:rsidP="000824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Skenirana kopija registracije organizacije;</w:t>
      </w:r>
    </w:p>
    <w:p w14:paraId="526E1D92" w14:textId="77777777" w:rsidR="000824BE" w:rsidRPr="000824BE" w:rsidRDefault="000824BE" w:rsidP="000824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Skenirana kopija Statuta organizacije;</w:t>
      </w:r>
    </w:p>
    <w:p w14:paraId="657156C2" w14:textId="33CAA2DA" w:rsidR="000824BE" w:rsidRPr="000824BE" w:rsidRDefault="000824BE" w:rsidP="000824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Skenirana kopija bilansa stanja i bilansa uspeha za prethodnu godinu (2022.</w:t>
      </w:r>
      <w:r w:rsidR="00614511">
        <w:rPr>
          <w:rFonts w:ascii="Calibri" w:eastAsia="Batang" w:hAnsi="Calibri" w:cs="Calibri"/>
          <w:lang w:val="sr-Latn-RS"/>
        </w:rPr>
        <w:t xml:space="preserve"> ili 2023.</w:t>
      </w:r>
      <w:r w:rsidRPr="000824BE">
        <w:rPr>
          <w:rFonts w:ascii="Calibri" w:eastAsia="Batang" w:hAnsi="Calibri" w:cs="Calibri"/>
          <w:lang w:val="sr-Latn-RS"/>
        </w:rPr>
        <w:t>)</w:t>
      </w:r>
    </w:p>
    <w:p w14:paraId="481A3FD2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74" w:lineRule="exact"/>
        <w:ind w:right="66"/>
        <w:jc w:val="both"/>
        <w:rPr>
          <w:rFonts w:ascii="Calibri" w:eastAsia="Batang" w:hAnsi="Calibri" w:cs="Calibri"/>
          <w:b/>
          <w:lang w:val="sr-Latn-RS"/>
        </w:rPr>
      </w:pPr>
    </w:p>
    <w:p w14:paraId="50BA9806" w14:textId="5639EF1A" w:rsidR="00E43811" w:rsidRPr="000824BE" w:rsidRDefault="00E43811" w:rsidP="00E43811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</w:t>
      </w:r>
      <w:r>
        <w:rPr>
          <w:rFonts w:ascii="Calibri" w:eastAsia="Batang" w:hAnsi="Calibri" w:cs="Calibri"/>
          <w:b/>
          <w:bCs/>
          <w:sz w:val="24"/>
          <w:szCs w:val="24"/>
          <w:lang w:val="sr-Latn-RS"/>
        </w:rPr>
        <w:t>5</w:t>
      </w: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.</w:t>
      </w:r>
      <w:r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 Kako podneti prijavu</w:t>
      </w:r>
      <w:r>
        <w:rPr>
          <w:rFonts w:ascii="Calibri" w:eastAsia="Calibri" w:hAnsi="Calibri" w:cs="Calibri"/>
          <w:b/>
          <w:bCs/>
          <w:sz w:val="24"/>
          <w:szCs w:val="24"/>
          <w:lang w:val="sr-Latn-RS"/>
        </w:rPr>
        <w:t>?</w:t>
      </w:r>
    </w:p>
    <w:p w14:paraId="09CE7712" w14:textId="77777777" w:rsidR="00E43811" w:rsidRDefault="00E43811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</w:p>
    <w:p w14:paraId="4C49A030" w14:textId="7017F9B5" w:rsidR="008E1044" w:rsidRDefault="00E43811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  <w:r w:rsidRPr="00EC3105">
        <w:rPr>
          <w:rFonts w:ascii="Calibri" w:eastAsia="Batang" w:hAnsi="Calibri" w:cs="Calibri"/>
          <w:bCs/>
          <w:u w:val="single"/>
          <w:lang w:val="sr-Latn-RS"/>
        </w:rPr>
        <w:t>Prijava se šalje elektronskim putem</w:t>
      </w:r>
      <w:r>
        <w:rPr>
          <w:rFonts w:ascii="Calibri" w:eastAsia="Batang" w:hAnsi="Calibri" w:cs="Calibri"/>
          <w:bCs/>
          <w:u w:val="single"/>
          <w:lang w:val="sr-Latn-RS"/>
        </w:rPr>
        <w:t xml:space="preserve"> </w:t>
      </w:r>
      <w:r w:rsidR="000824BE" w:rsidRPr="000824BE">
        <w:rPr>
          <w:rFonts w:ascii="Calibri" w:eastAsia="Batang" w:hAnsi="Calibri" w:cs="Calibri"/>
          <w:lang w:val="sr-Latn-RS"/>
        </w:rPr>
        <w:t xml:space="preserve">na imejl adresu </w:t>
      </w:r>
      <w:hyperlink r:id="rId8" w:history="1">
        <w:r w:rsidR="00CD49B0" w:rsidRPr="00875F2C">
          <w:rPr>
            <w:rStyle w:val="Hyperlink"/>
            <w:rFonts w:ascii="Calibri" w:eastAsia="Batang" w:hAnsi="Calibri" w:cs="Calibri"/>
            <w:lang w:val="sr-Latn-RS"/>
          </w:rPr>
          <w:t>zorica.z@idcserbia.org</w:t>
        </w:r>
      </w:hyperlink>
      <w:r w:rsidR="000824BE" w:rsidRPr="000824BE">
        <w:rPr>
          <w:rFonts w:ascii="Calibri" w:eastAsia="Batang" w:hAnsi="Calibri" w:cs="Calibri"/>
          <w:lang w:val="sr-Latn-RS"/>
        </w:rPr>
        <w:t xml:space="preserve"> sa naslovom imejla: Podnošenje prijave za </w:t>
      </w:r>
      <w:r w:rsidR="00CD49B0">
        <w:rPr>
          <w:rFonts w:ascii="Calibri" w:eastAsia="Batang" w:hAnsi="Calibri" w:cs="Calibri"/>
          <w:lang w:val="sr-Latn-RS"/>
        </w:rPr>
        <w:t xml:space="preserve">razvoj socijalnih usluga u </w:t>
      </w:r>
      <w:r w:rsidR="00EF6B55">
        <w:rPr>
          <w:rFonts w:ascii="Calibri" w:eastAsia="Batang" w:hAnsi="Calibri" w:cs="Calibri"/>
          <w:lang w:val="sr-Latn-RS"/>
        </w:rPr>
        <w:t>Pirotu</w:t>
      </w:r>
      <w:r w:rsidR="00CD49B0">
        <w:rPr>
          <w:rFonts w:ascii="Calibri" w:eastAsia="Batang" w:hAnsi="Calibri" w:cs="Calibri"/>
          <w:lang w:val="sr-Latn-RS"/>
        </w:rPr>
        <w:t xml:space="preserve"> </w:t>
      </w:r>
      <w:r w:rsidR="000824BE" w:rsidRPr="000824BE">
        <w:rPr>
          <w:rFonts w:ascii="Calibri" w:eastAsia="Batang" w:hAnsi="Calibri" w:cs="Calibri"/>
          <w:lang w:val="sr-Latn-RS"/>
        </w:rPr>
        <w:t xml:space="preserve"> </w:t>
      </w:r>
      <w:r w:rsidR="00CD49B0">
        <w:rPr>
          <w:rFonts w:ascii="Calibri" w:eastAsia="Batang" w:hAnsi="Calibri" w:cs="Calibri"/>
          <w:lang w:val="sr-Latn-RS"/>
        </w:rPr>
        <w:t xml:space="preserve">/ </w:t>
      </w:r>
      <w:r w:rsidR="000824BE" w:rsidRPr="000824BE">
        <w:rPr>
          <w:rFonts w:ascii="Calibri" w:eastAsia="Batang" w:hAnsi="Calibri" w:cs="Calibri"/>
          <w:lang w:val="sr-Latn-RS"/>
        </w:rPr>
        <w:t xml:space="preserve">Naziv organizacije podnosioca prijave. </w:t>
      </w:r>
      <w:r>
        <w:rPr>
          <w:rFonts w:ascii="Calibri" w:eastAsia="Batang" w:hAnsi="Calibri" w:cs="Calibri"/>
          <w:lang w:val="sr-Latn-RS"/>
        </w:rPr>
        <w:t xml:space="preserve"> </w:t>
      </w:r>
      <w:r w:rsidR="000824BE" w:rsidRPr="000824BE">
        <w:rPr>
          <w:rFonts w:ascii="Calibri" w:eastAsia="Batang" w:hAnsi="Calibri" w:cs="Calibri"/>
          <w:lang w:val="sr-Latn-RS"/>
        </w:rPr>
        <w:t>Na svaku prijavu primljenu putem imejla biće poslat odgovor putem imejla kojim se potvrđuje prijem Prijava.</w:t>
      </w:r>
      <w:r w:rsidR="00620B74">
        <w:rPr>
          <w:rFonts w:ascii="Calibri" w:eastAsia="Batang" w:hAnsi="Calibri" w:cs="Calibri"/>
          <w:lang w:val="sr-Latn-RS"/>
        </w:rPr>
        <w:t xml:space="preserve"> </w:t>
      </w:r>
    </w:p>
    <w:p w14:paraId="0C0FB30C" w14:textId="77777777" w:rsidR="008E1044" w:rsidRDefault="008E1044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</w:p>
    <w:p w14:paraId="0F104161" w14:textId="3F932C1A" w:rsidR="000824BE" w:rsidRPr="000824BE" w:rsidRDefault="000824BE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Nepotpune prijave, </w:t>
      </w:r>
      <w:r w:rsidR="00620B74">
        <w:rPr>
          <w:rFonts w:ascii="Calibri" w:eastAsia="Batang" w:hAnsi="Calibri" w:cs="Calibri"/>
          <w:lang w:val="sr-Latn-RS"/>
        </w:rPr>
        <w:t xml:space="preserve">zakasnele prijave, </w:t>
      </w:r>
      <w:r w:rsidRPr="000824BE">
        <w:rPr>
          <w:rFonts w:ascii="Calibri" w:eastAsia="Batang" w:hAnsi="Calibri" w:cs="Calibri"/>
          <w:lang w:val="sr-Latn-RS"/>
        </w:rPr>
        <w:t>prijave podnete na bilo koji drugi način i</w:t>
      </w:r>
      <w:r w:rsidR="003A0131">
        <w:rPr>
          <w:rFonts w:ascii="Calibri" w:eastAsia="Batang" w:hAnsi="Calibri" w:cs="Calibri"/>
          <w:lang w:val="sr-Latn-RS"/>
        </w:rPr>
        <w:t xml:space="preserve"> prijave podenete </w:t>
      </w:r>
      <w:r w:rsidR="00620B74">
        <w:rPr>
          <w:rFonts w:ascii="Calibri" w:eastAsia="Batang" w:hAnsi="Calibri" w:cs="Calibri"/>
          <w:lang w:val="sr-Latn-RS"/>
        </w:rPr>
        <w:t xml:space="preserve">na </w:t>
      </w:r>
      <w:r w:rsidRPr="000824BE">
        <w:rPr>
          <w:rFonts w:ascii="Calibri" w:eastAsia="Batang" w:hAnsi="Calibri" w:cs="Calibri"/>
          <w:lang w:val="sr-Latn-RS"/>
        </w:rPr>
        <w:t>obrasci</w:t>
      </w:r>
      <w:r w:rsidR="00620B74">
        <w:rPr>
          <w:rFonts w:ascii="Calibri" w:eastAsia="Batang" w:hAnsi="Calibri" w:cs="Calibri"/>
          <w:lang w:val="sr-Latn-RS"/>
        </w:rPr>
        <w:t xml:space="preserve">ma </w:t>
      </w:r>
      <w:r w:rsidRPr="000824BE">
        <w:rPr>
          <w:rFonts w:ascii="Calibri" w:eastAsia="Batang" w:hAnsi="Calibri" w:cs="Calibri"/>
          <w:lang w:val="sr-Latn-RS"/>
        </w:rPr>
        <w:t>osim onih koji su navedeni u ovom dokumentu neće se uzeti u razmatranje.</w:t>
      </w:r>
    </w:p>
    <w:p w14:paraId="7DA8E4BA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</w:p>
    <w:p w14:paraId="7D1B668E" w14:textId="5F4306DB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</w:t>
      </w:r>
      <w:r w:rsidR="00E43811">
        <w:rPr>
          <w:rFonts w:ascii="Calibri" w:eastAsia="Batang" w:hAnsi="Calibri" w:cs="Calibri"/>
          <w:b/>
          <w:bCs/>
          <w:sz w:val="24"/>
          <w:szCs w:val="24"/>
          <w:lang w:val="sr-Latn-RS"/>
        </w:rPr>
        <w:t>6</w:t>
      </w: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. </w:t>
      </w:r>
      <w:r w:rsidRPr="000824BE">
        <w:rPr>
          <w:rFonts w:ascii="Calibri" w:eastAsia="Calibri" w:hAnsi="Calibri" w:cs="Calibri"/>
          <w:b/>
          <w:bCs/>
          <w:sz w:val="24"/>
          <w:szCs w:val="24"/>
          <w:lang w:val="sr-Latn-RS"/>
        </w:rPr>
        <w:t>Rok za podnošenje prijava</w:t>
      </w:r>
    </w:p>
    <w:p w14:paraId="1F3A61DB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alibri" w:eastAsia="Batang" w:hAnsi="Calibri" w:cs="Calibri"/>
          <w:sz w:val="24"/>
          <w:szCs w:val="24"/>
          <w:lang w:val="sr-Latn-RS"/>
        </w:rPr>
      </w:pPr>
    </w:p>
    <w:p w14:paraId="1DC8C33C" w14:textId="44D07E63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 xml:space="preserve">Rok za podnošenje prijava je </w:t>
      </w:r>
      <w:r w:rsidR="00EF6B55">
        <w:rPr>
          <w:rFonts w:ascii="Calibri" w:eastAsia="Batang" w:hAnsi="Calibri" w:cs="Calibri"/>
          <w:b/>
          <w:highlight w:val="yellow"/>
          <w:lang w:val="sr-Latn-RS"/>
        </w:rPr>
        <w:t>09</w:t>
      </w:r>
      <w:r w:rsidR="00936754" w:rsidRPr="003F70E8">
        <w:rPr>
          <w:rFonts w:ascii="Calibri" w:eastAsia="Batang" w:hAnsi="Calibri" w:cs="Calibri"/>
          <w:b/>
          <w:highlight w:val="yellow"/>
          <w:lang w:val="sr-Latn-RS"/>
        </w:rPr>
        <w:t xml:space="preserve">. </w:t>
      </w:r>
      <w:r w:rsidR="00890CBF" w:rsidRPr="003F70E8">
        <w:rPr>
          <w:rFonts w:ascii="Calibri" w:eastAsia="Batang" w:hAnsi="Calibri" w:cs="Calibri"/>
          <w:b/>
          <w:highlight w:val="yellow"/>
          <w:lang w:val="sr-Latn-RS"/>
        </w:rPr>
        <w:t>0</w:t>
      </w:r>
      <w:r w:rsidR="00EF6B55">
        <w:rPr>
          <w:rFonts w:ascii="Calibri" w:eastAsia="Batang" w:hAnsi="Calibri" w:cs="Calibri"/>
          <w:b/>
          <w:highlight w:val="yellow"/>
          <w:lang w:val="sr-Latn-RS"/>
        </w:rPr>
        <w:t>4</w:t>
      </w:r>
      <w:r w:rsidRPr="003F70E8">
        <w:rPr>
          <w:rFonts w:ascii="Calibri" w:eastAsia="Batang" w:hAnsi="Calibri" w:cs="Calibri"/>
          <w:b/>
          <w:highlight w:val="yellow"/>
          <w:lang w:val="sr-Latn-RS"/>
        </w:rPr>
        <w:t>. 202</w:t>
      </w:r>
      <w:r w:rsidR="00890CBF" w:rsidRPr="003F70E8">
        <w:rPr>
          <w:rFonts w:ascii="Calibri" w:eastAsia="Batang" w:hAnsi="Calibri" w:cs="Calibri"/>
          <w:b/>
          <w:highlight w:val="yellow"/>
          <w:lang w:val="sr-Latn-RS"/>
        </w:rPr>
        <w:t>4</w:t>
      </w:r>
      <w:r w:rsidRPr="003F70E8">
        <w:rPr>
          <w:rFonts w:ascii="Calibri" w:eastAsia="Batang" w:hAnsi="Calibri" w:cs="Calibri"/>
          <w:b/>
          <w:highlight w:val="yellow"/>
          <w:lang w:val="sr-Latn-RS"/>
        </w:rPr>
        <w:t>.</w:t>
      </w:r>
      <w:r w:rsidRPr="003F70E8">
        <w:rPr>
          <w:rFonts w:ascii="Calibri" w:eastAsia="Batang" w:hAnsi="Calibri" w:cs="Calibri"/>
          <w:bCs/>
          <w:highlight w:val="yellow"/>
          <w:lang w:val="sr-Latn-RS"/>
        </w:rPr>
        <w:t xml:space="preserve"> </w:t>
      </w:r>
      <w:r w:rsidRPr="003F70E8">
        <w:rPr>
          <w:rFonts w:ascii="Calibri" w:eastAsia="Batang" w:hAnsi="Calibri" w:cs="Calibri"/>
          <w:b/>
          <w:highlight w:val="yellow"/>
          <w:lang w:val="sr-Latn-RS"/>
        </w:rPr>
        <w:t>u 16:00h</w:t>
      </w:r>
      <w:r w:rsidRPr="003F70E8">
        <w:rPr>
          <w:rFonts w:ascii="Calibri" w:eastAsia="Batang" w:hAnsi="Calibri" w:cs="Calibri"/>
          <w:bCs/>
          <w:lang w:val="sr-Latn-RS"/>
        </w:rPr>
        <w:t xml:space="preserve">. </w:t>
      </w:r>
      <w:r w:rsidR="00E43811">
        <w:rPr>
          <w:rFonts w:ascii="Calibri" w:eastAsia="Batang" w:hAnsi="Calibri" w:cs="Calibri"/>
          <w:bCs/>
          <w:lang w:val="sr-Latn-RS"/>
        </w:rPr>
        <w:t>S</w:t>
      </w:r>
      <w:r w:rsidRPr="000824BE">
        <w:rPr>
          <w:rFonts w:ascii="Calibri" w:eastAsia="Batang" w:hAnsi="Calibri" w:cs="Calibri"/>
          <w:bCs/>
          <w:lang w:val="sr-Latn-RS"/>
        </w:rPr>
        <w:t xml:space="preserve">ve prijave poslate nakon isteka roka biće </w:t>
      </w:r>
      <w:r w:rsidRPr="000824BE">
        <w:rPr>
          <w:rFonts w:ascii="Calibri" w:eastAsia="Batang" w:hAnsi="Calibri" w:cs="Calibri"/>
          <w:bCs/>
          <w:lang w:val="sr-Latn-RS"/>
        </w:rPr>
        <w:lastRenderedPageBreak/>
        <w:t xml:space="preserve">automatski odbijene. Dokaz o podnošenju </w:t>
      </w:r>
      <w:r w:rsidR="00936754">
        <w:rPr>
          <w:rFonts w:ascii="Calibri" w:eastAsia="Batang" w:hAnsi="Calibri" w:cs="Calibri"/>
          <w:bCs/>
          <w:lang w:val="sr-Latn-RS"/>
        </w:rPr>
        <w:t>prijave</w:t>
      </w:r>
      <w:r w:rsidRPr="000824BE">
        <w:rPr>
          <w:rFonts w:ascii="Calibri" w:eastAsia="Batang" w:hAnsi="Calibri" w:cs="Calibri"/>
          <w:bCs/>
          <w:lang w:val="sr-Latn-RS"/>
        </w:rPr>
        <w:t xml:space="preserve"> biće vreme prijema imejla.</w:t>
      </w:r>
    </w:p>
    <w:p w14:paraId="39F6A2DF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45D3293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50E01105" w14:textId="25A30F51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3211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</w:t>
      </w:r>
      <w:r w:rsidR="00E43811">
        <w:rPr>
          <w:rFonts w:ascii="Calibri" w:eastAsia="Batang" w:hAnsi="Calibri" w:cs="Calibri"/>
          <w:b/>
          <w:bCs/>
          <w:sz w:val="24"/>
          <w:szCs w:val="24"/>
          <w:lang w:val="sr-Latn-RS"/>
        </w:rPr>
        <w:t>7</w:t>
      </w: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. Dodatne informacije u vezi sa prijavljivanjem</w:t>
      </w:r>
    </w:p>
    <w:p w14:paraId="3EF9CCF3" w14:textId="77777777" w:rsidR="000824BE" w:rsidRPr="000824BE" w:rsidRDefault="000824BE" w:rsidP="004D178F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Calibri" w:hAnsi="Calibri" w:cs="Calibri"/>
          <w:lang w:val="sr-Latn-RS"/>
        </w:rPr>
      </w:pPr>
    </w:p>
    <w:p w14:paraId="103861D8" w14:textId="4899F3C1" w:rsidR="000824BE" w:rsidRPr="000824BE" w:rsidRDefault="000824BE" w:rsidP="004D178F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Batang" w:hAnsi="Calibri" w:cs="Calibri"/>
          <w:bCs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>U slučaju da su potrebne dodatne informacije, pitanja se mogu poslati putem imejla</w:t>
      </w:r>
      <w:r w:rsidR="003A0131">
        <w:rPr>
          <w:rFonts w:ascii="Calibri" w:eastAsia="Batang" w:hAnsi="Calibri" w:cs="Calibri"/>
          <w:bCs/>
          <w:lang w:val="sr-Latn-RS"/>
        </w:rPr>
        <w:t xml:space="preserve"> </w:t>
      </w:r>
      <w:hyperlink r:id="rId9" w:history="1">
        <w:r w:rsidR="003A0131" w:rsidRPr="003A0131">
          <w:rPr>
            <w:rStyle w:val="Hyperlink"/>
            <w:rFonts w:ascii="Calibri" w:eastAsia="Batang" w:hAnsi="Calibri" w:cs="Calibri"/>
            <w:lang w:val="sr-Latn-RS"/>
          </w:rPr>
          <w:t>zorica.z@idcserbia.org</w:t>
        </w:r>
      </w:hyperlink>
      <w:r w:rsidR="003A08DA">
        <w:rPr>
          <w:rFonts w:ascii="Calibri" w:eastAsia="Batang" w:hAnsi="Calibri" w:cs="Calibri"/>
          <w:bCs/>
          <w:lang w:val="sr-Latn-RS"/>
        </w:rPr>
        <w:t xml:space="preserve"> do </w:t>
      </w:r>
      <w:r w:rsidRPr="000824BE">
        <w:rPr>
          <w:rFonts w:ascii="Calibri" w:eastAsia="Batang" w:hAnsi="Calibri" w:cs="Calibri"/>
          <w:bCs/>
          <w:lang w:val="sr-Latn-RS"/>
        </w:rPr>
        <w:t xml:space="preserve"> </w:t>
      </w:r>
      <w:r w:rsidR="00EF6B55">
        <w:rPr>
          <w:rFonts w:ascii="Calibri" w:eastAsia="Batang" w:hAnsi="Calibri" w:cs="Calibri"/>
          <w:bCs/>
          <w:lang w:val="sr-Latn-RS"/>
        </w:rPr>
        <w:t>22</w:t>
      </w:r>
      <w:r w:rsidRPr="004D178F">
        <w:rPr>
          <w:rFonts w:ascii="Calibri" w:eastAsia="Batang" w:hAnsi="Calibri" w:cs="Calibri"/>
          <w:bCs/>
          <w:lang w:val="sr-Latn-RS"/>
        </w:rPr>
        <w:t xml:space="preserve">. </w:t>
      </w:r>
      <w:r w:rsidR="00EF6B55">
        <w:rPr>
          <w:rFonts w:ascii="Calibri" w:eastAsia="Batang" w:hAnsi="Calibri" w:cs="Calibri"/>
          <w:bCs/>
          <w:lang w:val="sr-Latn-RS"/>
        </w:rPr>
        <w:t>03</w:t>
      </w:r>
      <w:r w:rsidRPr="004D178F">
        <w:rPr>
          <w:rFonts w:ascii="Calibri" w:eastAsia="Batang" w:hAnsi="Calibri" w:cs="Calibri"/>
          <w:bCs/>
          <w:lang w:val="sr-Latn-RS"/>
        </w:rPr>
        <w:t>. 202</w:t>
      </w:r>
      <w:r w:rsidR="00EF6B55">
        <w:rPr>
          <w:rFonts w:ascii="Calibri" w:eastAsia="Batang" w:hAnsi="Calibri" w:cs="Calibri"/>
          <w:bCs/>
          <w:lang w:val="sr-Latn-RS"/>
        </w:rPr>
        <w:t>4</w:t>
      </w:r>
      <w:r w:rsidRPr="004D178F">
        <w:rPr>
          <w:rFonts w:ascii="Calibri" w:eastAsia="Batang" w:hAnsi="Calibri" w:cs="Calibri"/>
          <w:bCs/>
          <w:lang w:val="sr-Latn-RS"/>
        </w:rPr>
        <w:t>, sa</w:t>
      </w:r>
      <w:r w:rsidRPr="000824BE">
        <w:rPr>
          <w:rFonts w:ascii="Calibri" w:eastAsia="Batang" w:hAnsi="Calibri" w:cs="Calibri"/>
          <w:bCs/>
          <w:lang w:val="sr-Latn-RS"/>
        </w:rPr>
        <w:t xml:space="preserve"> naslovom imejla: </w:t>
      </w:r>
      <w:r w:rsidRPr="000824BE">
        <w:rPr>
          <w:rFonts w:ascii="Calibri" w:eastAsia="Batang" w:hAnsi="Calibri" w:cs="Calibri"/>
          <w:b/>
          <w:lang w:val="sr-Latn-RS"/>
        </w:rPr>
        <w:t>Pitanja u vezi sa pozivom za dostavljanje predloga</w:t>
      </w:r>
      <w:r w:rsidR="003A08DA">
        <w:rPr>
          <w:rFonts w:ascii="Calibri" w:eastAsia="Batang" w:hAnsi="Calibri" w:cs="Calibri"/>
          <w:b/>
          <w:lang w:val="sr-Latn-RS"/>
        </w:rPr>
        <w:t xml:space="preserve"> projekta</w:t>
      </w:r>
      <w:r w:rsidR="003A0131">
        <w:rPr>
          <w:rFonts w:ascii="Calibri" w:eastAsia="Batang" w:hAnsi="Calibri" w:cs="Calibri"/>
          <w:b/>
          <w:lang w:val="sr-Latn-RS"/>
        </w:rPr>
        <w:t xml:space="preserve"> za podršku razvoju socjalnih inicijativa u  </w:t>
      </w:r>
      <w:r w:rsidR="00EF6B55">
        <w:rPr>
          <w:rFonts w:ascii="Calibri" w:eastAsia="Batang" w:hAnsi="Calibri" w:cs="Calibri"/>
          <w:b/>
          <w:lang w:val="sr-Latn-RS"/>
        </w:rPr>
        <w:t>Pirotu</w:t>
      </w:r>
      <w:r w:rsidR="003A0131">
        <w:rPr>
          <w:rFonts w:ascii="Calibri" w:eastAsia="Batang" w:hAnsi="Calibri" w:cs="Calibri"/>
          <w:b/>
          <w:lang w:val="sr-Latn-RS"/>
        </w:rPr>
        <w:t xml:space="preserve">.   </w:t>
      </w:r>
    </w:p>
    <w:p w14:paraId="5E0E4D98" w14:textId="77777777" w:rsidR="000824BE" w:rsidRPr="000824BE" w:rsidRDefault="000824BE" w:rsidP="004D178F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Batang" w:hAnsi="Calibri" w:cs="Calibri"/>
          <w:bCs/>
          <w:lang w:val="sr-Latn-RS"/>
        </w:rPr>
      </w:pPr>
    </w:p>
    <w:p w14:paraId="1A60B0C1" w14:textId="5EF0A483" w:rsidR="003A0131" w:rsidRDefault="000824BE" w:rsidP="004D178F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 xml:space="preserve">Pitanja koja mogu biti relevantna za druge podnosioce prijava, zajedno sa odgovorima, biće objavljeni na </w:t>
      </w:r>
      <w:r w:rsidR="00072394">
        <w:rPr>
          <w:rFonts w:ascii="Calibri" w:eastAsia="Batang" w:hAnsi="Calibri" w:cs="Calibri"/>
          <w:bCs/>
          <w:lang w:val="sr-Latn-RS"/>
        </w:rPr>
        <w:t xml:space="preserve">sajtu projekta </w:t>
      </w:r>
      <w:r w:rsidR="003A0131">
        <w:rPr>
          <w:rFonts w:ascii="Calibri" w:eastAsia="Batang" w:hAnsi="Calibri" w:cs="Calibri"/>
          <w:bCs/>
          <w:lang w:val="sr-Latn-RS"/>
        </w:rPr>
        <w:t xml:space="preserve">Reintegracija II </w:t>
      </w:r>
      <w:hyperlink r:id="rId10" w:history="1">
        <w:r w:rsidR="003A0131" w:rsidRPr="00875F2C">
          <w:rPr>
            <w:rStyle w:val="Hyperlink"/>
            <w:rFonts w:ascii="Calibri" w:eastAsia="Batang" w:hAnsi="Calibri" w:cs="Calibri"/>
            <w:lang w:val="sr-Latn-RS"/>
          </w:rPr>
          <w:t>https://reintegracija.net/</w:t>
        </w:r>
      </w:hyperlink>
      <w:r w:rsidR="003A0131">
        <w:rPr>
          <w:rFonts w:ascii="Calibri" w:eastAsia="Batang" w:hAnsi="Calibri" w:cs="Calibri"/>
          <w:lang w:val="sr-Latn-RS"/>
        </w:rPr>
        <w:t xml:space="preserve">. </w:t>
      </w:r>
    </w:p>
    <w:p w14:paraId="0EDEA3B8" w14:textId="77777777" w:rsidR="003A0131" w:rsidRDefault="003A0131" w:rsidP="003A013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</w:p>
    <w:p w14:paraId="65C3ADE9" w14:textId="21618FA5" w:rsidR="000824BE" w:rsidRPr="003A0131" w:rsidRDefault="000824BE" w:rsidP="00BD189C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>U cilju obezbeđivanja jednakog tretmana podnosilaca predloga, Naručilac ne može dati prethodno mišljenje o prihvatljivosti podnosila predloga projekta ili konkretnih aktivnosti.</w:t>
      </w:r>
    </w:p>
    <w:p w14:paraId="1EF3C0DA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Batang" w:hAnsi="Calibri" w:cs="Calibri"/>
          <w:b/>
          <w:bCs/>
          <w:kern w:val="32"/>
          <w:sz w:val="24"/>
          <w:szCs w:val="24"/>
          <w:lang w:val="sr-Latn-RS"/>
        </w:rPr>
      </w:pPr>
      <w:bookmarkStart w:id="8" w:name="_Toc145960864"/>
      <w:r w:rsidRPr="000824BE">
        <w:rPr>
          <w:rFonts w:ascii="Calibri" w:eastAsia="Batang" w:hAnsi="Calibri" w:cs="Calibri"/>
          <w:b/>
          <w:bCs/>
          <w:kern w:val="32"/>
          <w:sz w:val="24"/>
          <w:szCs w:val="24"/>
          <w:lang w:val="sr-Latn-RS"/>
        </w:rPr>
        <w:t>8. EVALUACIJA I SELEKCIJA PRIJAVA</w:t>
      </w:r>
      <w:bookmarkEnd w:id="8"/>
    </w:p>
    <w:p w14:paraId="3BB6FBA0" w14:textId="01C63613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 xml:space="preserve">Komisija za evaluaciju </w:t>
      </w:r>
      <w:r w:rsidR="00E43811">
        <w:rPr>
          <w:rFonts w:ascii="Calibri" w:eastAsia="Calibri" w:hAnsi="Calibri" w:cs="Calibri"/>
          <w:lang w:val="sr-Latn-RS"/>
        </w:rPr>
        <w:t>će</w:t>
      </w:r>
      <w:r w:rsidRPr="000824BE">
        <w:rPr>
          <w:rFonts w:ascii="Calibri" w:eastAsia="Calibri" w:hAnsi="Calibri" w:cs="Calibri"/>
          <w:lang w:val="sr-Latn-RS"/>
        </w:rPr>
        <w:t xml:space="preserve"> izvršiti postupak evaluacije za najduže </w:t>
      </w:r>
      <w:r w:rsidR="000E577F" w:rsidRPr="00576DF5">
        <w:rPr>
          <w:rFonts w:ascii="Calibri" w:eastAsia="Calibri" w:hAnsi="Calibri" w:cs="Calibri"/>
          <w:b/>
          <w:lang w:val="sr-Latn-RS"/>
        </w:rPr>
        <w:t>40</w:t>
      </w:r>
      <w:r w:rsidRPr="00576DF5">
        <w:rPr>
          <w:rFonts w:ascii="Calibri" w:eastAsia="Calibri" w:hAnsi="Calibri" w:cs="Calibri"/>
          <w:b/>
          <w:lang w:val="sr-Latn-RS"/>
        </w:rPr>
        <w:t xml:space="preserve"> dana</w:t>
      </w:r>
      <w:r w:rsidR="00E43811">
        <w:rPr>
          <w:rFonts w:ascii="Calibri" w:eastAsia="Calibri" w:hAnsi="Calibri" w:cs="Calibri"/>
          <w:lang w:val="sr-Latn-RS"/>
        </w:rPr>
        <w:t>. K</w:t>
      </w:r>
      <w:r w:rsidRPr="000824BE">
        <w:rPr>
          <w:rFonts w:ascii="Calibri" w:eastAsia="Calibri" w:hAnsi="Calibri" w:cs="Calibri"/>
          <w:lang w:val="sr-Latn-RS"/>
        </w:rPr>
        <w:t>omisiju čine predstavnici partnerskih organizacija</w:t>
      </w:r>
      <w:r w:rsidR="003A0131">
        <w:rPr>
          <w:rFonts w:ascii="Calibri" w:eastAsia="Calibri" w:hAnsi="Calibri" w:cs="Calibri"/>
          <w:lang w:val="sr-Latn-RS"/>
        </w:rPr>
        <w:t xml:space="preserve"> projekta Reintegracija II</w:t>
      </w:r>
      <w:r w:rsidRPr="000824BE">
        <w:rPr>
          <w:rFonts w:ascii="Calibri" w:eastAsia="Calibri" w:hAnsi="Calibri" w:cs="Calibri"/>
          <w:lang w:val="sr-Latn-RS"/>
        </w:rPr>
        <w:t>.</w:t>
      </w:r>
    </w:p>
    <w:p w14:paraId="75E00EBA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sr-Latn-RS"/>
        </w:rPr>
      </w:pPr>
    </w:p>
    <w:p w14:paraId="2FA1DB19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Kriterijumi za ocenjivanje će uključivati:</w:t>
      </w:r>
    </w:p>
    <w:p w14:paraId="6F5F2CB7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Organizacioni učinak;</w:t>
      </w:r>
    </w:p>
    <w:p w14:paraId="31435221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Sveobuhvatnost informacija uključujući relevantnost predloga za ciljeve;</w:t>
      </w:r>
    </w:p>
    <w:p w14:paraId="7EB29A52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Kapacitet identifikovanih aktivnosti za postizanje definisanih ciljeva;</w:t>
      </w:r>
    </w:p>
    <w:p w14:paraId="24D72FEE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Odnos između predloženih aktivnosti i finansijskog plana;</w:t>
      </w:r>
    </w:p>
    <w:p w14:paraId="6E5685EA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Predviđeni uticaj projekta i buduća održivost.</w:t>
      </w:r>
    </w:p>
    <w:p w14:paraId="085C54A7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lang w:val="sr-Latn-RS"/>
        </w:rPr>
      </w:pPr>
    </w:p>
    <w:p w14:paraId="59283AD8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Ovaj otvoreni poziv i evaluacija predloga projekta biće sprovedeni u </w:t>
      </w:r>
      <w:r w:rsidRPr="000824BE">
        <w:rPr>
          <w:rFonts w:ascii="Calibri" w:eastAsia="Batang" w:hAnsi="Calibri" w:cs="Calibri"/>
          <w:b/>
          <w:bCs/>
          <w:lang w:val="sr-Latn-RS"/>
        </w:rPr>
        <w:t>dve faze</w:t>
      </w:r>
      <w:r w:rsidRPr="000824BE">
        <w:rPr>
          <w:rFonts w:ascii="Calibri" w:eastAsia="Batang" w:hAnsi="Calibri" w:cs="Calibri"/>
          <w:lang w:val="sr-Latn-RS"/>
        </w:rPr>
        <w:t>.</w:t>
      </w:r>
    </w:p>
    <w:p w14:paraId="0A926A43" w14:textId="77777777" w:rsidR="00EC3105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u w:val="single"/>
          <w:lang w:val="sr-Latn-RS"/>
        </w:rPr>
        <w:t>U prvoj fazi</w:t>
      </w:r>
      <w:r w:rsidRPr="000824BE">
        <w:rPr>
          <w:rFonts w:ascii="Calibri" w:eastAsia="Batang" w:hAnsi="Calibri" w:cs="Calibri"/>
          <w:lang w:val="sr-Latn-RS"/>
        </w:rPr>
        <w:t xml:space="preserve"> biće sprovedena administrativna provera dokumentacije. Komisija za evaluaciju će u </w:t>
      </w:r>
      <w:r w:rsidRPr="000824BE">
        <w:rPr>
          <w:rFonts w:ascii="Calibri" w:eastAsia="Batang" w:hAnsi="Calibri" w:cs="Calibri"/>
          <w:u w:val="single"/>
          <w:lang w:val="sr-Latn-RS"/>
        </w:rPr>
        <w:t>drugoj fazi</w:t>
      </w:r>
      <w:r w:rsidRPr="000824BE">
        <w:rPr>
          <w:rFonts w:ascii="Calibri" w:eastAsia="Batang" w:hAnsi="Calibri" w:cs="Calibri"/>
          <w:lang w:val="sr-Latn-RS"/>
        </w:rPr>
        <w:t xml:space="preserve"> ocenjivati samo predloge projekata koji se sastoje od neophodne dokumentacije u skladu sa Smernicama. Ovi projekti će biti vrednovani u skladu sa kriterijumima navedenim u Smernicama. </w:t>
      </w:r>
    </w:p>
    <w:p w14:paraId="507726C8" w14:textId="77777777" w:rsidR="00EC3105" w:rsidRDefault="00EC3105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</w:p>
    <w:p w14:paraId="776668CD" w14:textId="2E035240" w:rsidR="000824BE" w:rsidRPr="000824BE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Spisak podržanih projekata biće objavljen </w:t>
      </w:r>
      <w:r w:rsidR="00072394" w:rsidRPr="00072394">
        <w:rPr>
          <w:rFonts w:ascii="Calibri" w:eastAsia="Batang" w:hAnsi="Calibri" w:cs="Calibri"/>
          <w:lang w:val="sr-Latn-RS"/>
        </w:rPr>
        <w:t>na sajtu projekta Reintegracija II https://reintegracija.net/.</w:t>
      </w:r>
    </w:p>
    <w:p w14:paraId="2ECF75BD" w14:textId="77777777" w:rsidR="000824BE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</w:p>
    <w:p w14:paraId="67E49179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Kriterijumi ocenjivanja su podeljeni na naslove i podnaslove. Kriterijumi pod naslovom 1 su eliminatornog karaktera. Ako je odgovor na bilo koji od kriterijuma „Ne“, prijava će biti odbijena po ovom osnovu. Za naslov 2, svaki podnaslov će dobiti ocenu između 1 i 5 na sledeći način: 1 = veoma loše; 2 = loše; 3 = adekvatno; 4 = dobro; 5 = veoma dobro. Predlozi boljeg kvaliteta dobiće više bodova.</w:t>
      </w:r>
    </w:p>
    <w:p w14:paraId="46ADC98A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p w14:paraId="2516B74B" w14:textId="77777777" w:rsidR="00072394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 xml:space="preserve">Kada sve prijave budu ocenjene, biće sastavljena lista sa predloženim aktivnostima rangiranim prema ukupnom broju dobijenih rezultata. Nakon evaluacije Prijave, Naručilac će poslati pisma obaveštenja izabranim i neizabranim podnosiocima predloga. </w:t>
      </w:r>
    </w:p>
    <w:p w14:paraId="6EB03B43" w14:textId="77777777" w:rsidR="00072394" w:rsidRDefault="00072394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p w14:paraId="14199345" w14:textId="73827430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b/>
          <w:bCs/>
          <w:color w:val="000000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Ukoliko neko od izabranih kandidata iz bilo kog razloga ne uđe u program, prvom sledećem sa liste će biti ponuđeno da ga zameni. Nakon kreiranja konačne liste, neizabrani podnosilac predloga će dobiti pismo obaveštenja.</w:t>
      </w:r>
    </w:p>
    <w:p w14:paraId="34337344" w14:textId="77777777" w:rsidR="000824BE" w:rsidRPr="000824BE" w:rsidRDefault="000824BE" w:rsidP="000824BE">
      <w:pPr>
        <w:spacing w:after="200" w:line="240" w:lineRule="auto"/>
        <w:rPr>
          <w:rFonts w:ascii="Calibri" w:eastAsia="Calibri" w:hAnsi="Calibri" w:cs="Times New Roman"/>
          <w:sz w:val="20"/>
          <w:szCs w:val="20"/>
          <w:lang w:val="sr-Latn-RS"/>
        </w:rPr>
      </w:pPr>
    </w:p>
    <w:p w14:paraId="2314D57F" w14:textId="3C98CB30" w:rsidR="000824BE" w:rsidRPr="000824BE" w:rsidRDefault="000824BE" w:rsidP="000824BE">
      <w:pPr>
        <w:spacing w:after="200" w:line="276" w:lineRule="auto"/>
        <w:rPr>
          <w:rFonts w:ascii="Calibri" w:eastAsia="Batang" w:hAnsi="Calibri" w:cs="Calibri"/>
          <w:lang w:val="sr-Latn-RS"/>
        </w:rPr>
      </w:pPr>
    </w:p>
    <w:tbl>
      <w:tblPr>
        <w:tblpPr w:leftFromText="180" w:rightFromText="180" w:vertAnchor="page" w:horzAnchor="margin" w:tblpY="2247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5"/>
        <w:gridCol w:w="1082"/>
        <w:gridCol w:w="896"/>
      </w:tblGrid>
      <w:tr w:rsidR="000824BE" w:rsidRPr="000824BE" w14:paraId="6134121D" w14:textId="77777777" w:rsidTr="00E43811">
        <w:trPr>
          <w:trHeight w:val="342"/>
        </w:trPr>
        <w:tc>
          <w:tcPr>
            <w:tcW w:w="3841" w:type="pct"/>
            <w:shd w:val="clear" w:color="auto" w:fill="EAF1DD"/>
          </w:tcPr>
          <w:p w14:paraId="714F3FFA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lastRenderedPageBreak/>
              <w:t>1. ADMINISTRATIVNA PROVERA</w:t>
            </w:r>
          </w:p>
        </w:tc>
        <w:tc>
          <w:tcPr>
            <w:tcW w:w="634" w:type="pct"/>
            <w:shd w:val="clear" w:color="auto" w:fill="EAF1DD"/>
          </w:tcPr>
          <w:p w14:paraId="085647AB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Da</w:t>
            </w:r>
          </w:p>
        </w:tc>
        <w:tc>
          <w:tcPr>
            <w:tcW w:w="525" w:type="pct"/>
            <w:shd w:val="clear" w:color="auto" w:fill="EAF1DD"/>
          </w:tcPr>
          <w:p w14:paraId="710829AF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Ne</w:t>
            </w:r>
          </w:p>
        </w:tc>
      </w:tr>
      <w:tr w:rsidR="000824BE" w:rsidRPr="000824BE" w14:paraId="7F0DF334" w14:textId="77777777" w:rsidTr="00E43811">
        <w:trPr>
          <w:trHeight w:val="469"/>
        </w:trPr>
        <w:tc>
          <w:tcPr>
            <w:tcW w:w="3841" w:type="pct"/>
          </w:tcPr>
          <w:p w14:paraId="25A7BFF9" w14:textId="77777777" w:rsidR="000824BE" w:rsidRPr="000824BE" w:rsidRDefault="000824BE" w:rsidP="00E43811">
            <w:pPr>
              <w:numPr>
                <w:ilvl w:val="1"/>
                <w:numId w:val="1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  <w:t xml:space="preserve">Ispoštovan je rok za podnošenje predloga          </w:t>
            </w:r>
          </w:p>
        </w:tc>
        <w:tc>
          <w:tcPr>
            <w:tcW w:w="634" w:type="pct"/>
          </w:tcPr>
          <w:p w14:paraId="2F7C7A57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556E2F00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450B177B" w14:textId="77777777" w:rsidTr="00E43811">
        <w:trPr>
          <w:trHeight w:val="457"/>
        </w:trPr>
        <w:tc>
          <w:tcPr>
            <w:tcW w:w="3841" w:type="pct"/>
          </w:tcPr>
          <w:p w14:paraId="55381AC9" w14:textId="77777777" w:rsidR="000824BE" w:rsidRPr="000824BE" w:rsidRDefault="000824BE" w:rsidP="00E43811">
            <w:pPr>
              <w:numPr>
                <w:ilvl w:val="1"/>
                <w:numId w:val="1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  <w:t>Podnosilac predloga ispunjava kriterijume prihvatljivosti u odeljku 3.</w:t>
            </w:r>
          </w:p>
        </w:tc>
        <w:tc>
          <w:tcPr>
            <w:tcW w:w="634" w:type="pct"/>
          </w:tcPr>
          <w:p w14:paraId="64686576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140954E8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074E2C9D" w14:textId="77777777" w:rsidTr="00E43811">
        <w:trPr>
          <w:trHeight w:val="457"/>
        </w:trPr>
        <w:tc>
          <w:tcPr>
            <w:tcW w:w="3841" w:type="pct"/>
          </w:tcPr>
          <w:p w14:paraId="5590A34C" w14:textId="77777777" w:rsidR="000824BE" w:rsidRPr="000824BE" w:rsidRDefault="000824BE" w:rsidP="00E43811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  <w:t>Prateći dokumenti su dostavljeni u skladu sa smernicama</w:t>
            </w:r>
          </w:p>
        </w:tc>
        <w:tc>
          <w:tcPr>
            <w:tcW w:w="634" w:type="pct"/>
          </w:tcPr>
          <w:p w14:paraId="28D57DBE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2145A16A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5914EAA1" w14:textId="77777777" w:rsidTr="00E43811">
        <w:trPr>
          <w:trHeight w:val="457"/>
        </w:trPr>
        <w:tc>
          <w:tcPr>
            <w:tcW w:w="3841" w:type="pct"/>
          </w:tcPr>
          <w:p w14:paraId="5D1232FD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Ako su svi prethodni odgovori bili DA:</w:t>
            </w:r>
          </w:p>
        </w:tc>
        <w:tc>
          <w:tcPr>
            <w:tcW w:w="634" w:type="pct"/>
          </w:tcPr>
          <w:p w14:paraId="1E3AF758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572F9FDE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0FE053EB" w14:textId="77777777" w:rsidTr="00E43811">
        <w:trPr>
          <w:trHeight w:val="481"/>
        </w:trPr>
        <w:tc>
          <w:tcPr>
            <w:tcW w:w="3841" w:type="pct"/>
          </w:tcPr>
          <w:p w14:paraId="1279FA4F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Odluka: Prijava je prihvaćena</w:t>
            </w:r>
          </w:p>
        </w:tc>
        <w:tc>
          <w:tcPr>
            <w:tcW w:w="634" w:type="pct"/>
          </w:tcPr>
          <w:p w14:paraId="6C8457AD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2C2483C8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436A3E1C" w14:textId="77777777" w:rsidTr="00E43811">
        <w:trPr>
          <w:trHeight w:val="225"/>
        </w:trPr>
        <w:tc>
          <w:tcPr>
            <w:tcW w:w="3841" w:type="pct"/>
            <w:shd w:val="clear" w:color="auto" w:fill="D5DCE4" w:themeFill="text2" w:themeFillTint="33"/>
          </w:tcPr>
          <w:p w14:paraId="2C00240E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  <w:shd w:val="clear" w:color="auto" w:fill="D5DCE4" w:themeFill="text2" w:themeFillTint="33"/>
          </w:tcPr>
          <w:p w14:paraId="1C740415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  <w:shd w:val="clear" w:color="auto" w:fill="D5DCE4" w:themeFill="text2" w:themeFillTint="33"/>
          </w:tcPr>
          <w:p w14:paraId="29CD48B0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68D4BF85" w14:textId="77777777" w:rsidTr="00E43811">
        <w:trPr>
          <w:trHeight w:val="350"/>
        </w:trPr>
        <w:tc>
          <w:tcPr>
            <w:tcW w:w="3841" w:type="pct"/>
            <w:shd w:val="clear" w:color="auto" w:fill="EAF1DD"/>
          </w:tcPr>
          <w:p w14:paraId="5DDD9E86" w14:textId="77777777" w:rsidR="000824BE" w:rsidRPr="000824BE" w:rsidRDefault="000824BE" w:rsidP="00E4381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 EVALUACIJA PRIJAVA</w:t>
            </w:r>
          </w:p>
        </w:tc>
        <w:tc>
          <w:tcPr>
            <w:tcW w:w="634" w:type="pct"/>
            <w:shd w:val="clear" w:color="auto" w:fill="EAF1DD"/>
          </w:tcPr>
          <w:p w14:paraId="1A17592B" w14:textId="744496EC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  <w:shd w:val="clear" w:color="auto" w:fill="EAF1DD"/>
          </w:tcPr>
          <w:p w14:paraId="0CC47BF9" w14:textId="065EDB57" w:rsidR="000824BE" w:rsidRPr="000824BE" w:rsidRDefault="00072394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Bodovi</w:t>
            </w:r>
          </w:p>
        </w:tc>
      </w:tr>
      <w:tr w:rsidR="000824BE" w:rsidRPr="000824BE" w14:paraId="60E5E2CF" w14:textId="77777777" w:rsidTr="00E43811">
        <w:trPr>
          <w:trHeight w:val="558"/>
        </w:trPr>
        <w:tc>
          <w:tcPr>
            <w:tcW w:w="3841" w:type="pct"/>
          </w:tcPr>
          <w:p w14:paraId="44C436C5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2.1 Da li podnosilac prijave ima dovoljno projektnog iskustva, operativne i finansijske kapacitete?</w:t>
            </w:r>
          </w:p>
        </w:tc>
        <w:tc>
          <w:tcPr>
            <w:tcW w:w="634" w:type="pct"/>
          </w:tcPr>
          <w:p w14:paraId="3675FB29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67311455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75D9A2A3" w14:textId="77777777" w:rsidTr="00E43811">
        <w:trPr>
          <w:trHeight w:val="362"/>
        </w:trPr>
        <w:tc>
          <w:tcPr>
            <w:tcW w:w="3841" w:type="pct"/>
          </w:tcPr>
          <w:p w14:paraId="6E3B088C" w14:textId="77777777" w:rsidR="000824BE" w:rsidRP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2.2 Prethodno iskustvo podnosioca prijave u radu u oblasti predloženog projekta. </w:t>
            </w:r>
          </w:p>
        </w:tc>
        <w:tc>
          <w:tcPr>
            <w:tcW w:w="634" w:type="pct"/>
          </w:tcPr>
          <w:p w14:paraId="69C3CB88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1764172C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1EFA311C" w14:textId="77777777" w:rsidTr="00E43811">
        <w:trPr>
          <w:trHeight w:val="469"/>
        </w:trPr>
        <w:tc>
          <w:tcPr>
            <w:tcW w:w="3841" w:type="pct"/>
          </w:tcPr>
          <w:p w14:paraId="39413523" w14:textId="29598018" w:rsidR="000824BE" w:rsidRP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2.3 Da li podnosilac prijave pokazuje saradnju sa relevan</w:t>
            </w:r>
            <w:r w:rsidR="00E4593D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tnim zainteresovanim stranama? </w:t>
            </w:r>
          </w:p>
        </w:tc>
        <w:tc>
          <w:tcPr>
            <w:tcW w:w="634" w:type="pct"/>
          </w:tcPr>
          <w:p w14:paraId="15A0452D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408A916F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79FBDCF8" w14:textId="77777777" w:rsidTr="00E43811">
        <w:trPr>
          <w:trHeight w:val="576"/>
        </w:trPr>
        <w:tc>
          <w:tcPr>
            <w:tcW w:w="3841" w:type="pct"/>
          </w:tcPr>
          <w:p w14:paraId="7F3AB438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2.4 Koliko je predlog relevantan za ciljeve, prioritete, rezultate i aktivnosti Poziva za podnošenje predloga?</w:t>
            </w:r>
          </w:p>
        </w:tc>
        <w:tc>
          <w:tcPr>
            <w:tcW w:w="634" w:type="pct"/>
          </w:tcPr>
          <w:p w14:paraId="0A20B944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4700EFE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ED7EB35" w14:textId="77777777" w:rsidTr="00E43811">
        <w:trPr>
          <w:trHeight w:val="629"/>
        </w:trPr>
        <w:tc>
          <w:tcPr>
            <w:tcW w:w="3841" w:type="pct"/>
          </w:tcPr>
          <w:p w14:paraId="4E5906DC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2.5 Da li su predložene aktivnosti odgovarajuće, praktične i u skladu sa očekivanim rezultatima projekta?</w:t>
            </w:r>
          </w:p>
        </w:tc>
        <w:tc>
          <w:tcPr>
            <w:tcW w:w="634" w:type="pct"/>
          </w:tcPr>
          <w:p w14:paraId="48690DFF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014AD4F2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4AD08DDA" w14:textId="77777777" w:rsidTr="00E43811">
        <w:trPr>
          <w:trHeight w:val="991"/>
        </w:trPr>
        <w:tc>
          <w:tcPr>
            <w:tcW w:w="3841" w:type="pct"/>
          </w:tcPr>
          <w:p w14:paraId="2C6718F0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2.6 Koliko su jasno definisani i strateški odabrani oni koji su uključeni (korisnici, ciljne grupe)? Da li su njihove potrebe pokazane i na koji način se predlog odnosi na njih?</w:t>
            </w:r>
          </w:p>
        </w:tc>
        <w:tc>
          <w:tcPr>
            <w:tcW w:w="634" w:type="pct"/>
          </w:tcPr>
          <w:p w14:paraId="0A347583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198CD4E8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92C5CC0" w14:textId="77777777" w:rsidTr="00E43811">
        <w:trPr>
          <w:trHeight w:val="469"/>
        </w:trPr>
        <w:tc>
          <w:tcPr>
            <w:tcW w:w="3841" w:type="pct"/>
          </w:tcPr>
          <w:p w14:paraId="3DDEC3EB" w14:textId="6BC769E1" w:rsidR="000824BE" w:rsidRPr="000824BE" w:rsidRDefault="000824BE" w:rsidP="00E4593D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2.7 Da li je verovatno da će aktivnost imati opipljiv uticaj na ciljne grupe</w:t>
            </w:r>
            <w:r w:rsidR="00E4593D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 xml:space="preserve"> kojima je namenjen</w:t>
            </w: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634" w:type="pct"/>
          </w:tcPr>
          <w:p w14:paraId="260ED6C1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2516F6D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61EB188" w14:textId="77777777" w:rsidTr="00E43811">
        <w:trPr>
          <w:trHeight w:val="469"/>
        </w:trPr>
        <w:tc>
          <w:tcPr>
            <w:tcW w:w="3841" w:type="pct"/>
          </w:tcPr>
          <w:p w14:paraId="76D37A44" w14:textId="77777777" w:rsid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2.8 Da li je nivo uključenosti i učešća u aktivnosti saradnika i drugih zainteresovanih strana zadovoljavajući?</w:t>
            </w:r>
          </w:p>
          <w:p w14:paraId="25EEF56A" w14:textId="27CC8B8E" w:rsidR="000E577F" w:rsidRPr="000824BE" w:rsidRDefault="000E577F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</w:tcPr>
          <w:p w14:paraId="5B4997CE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3151B1CC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6B7FDF8C" w14:textId="77777777" w:rsidTr="00E43811">
        <w:trPr>
          <w:trHeight w:val="469"/>
        </w:trPr>
        <w:tc>
          <w:tcPr>
            <w:tcW w:w="3841" w:type="pct"/>
          </w:tcPr>
          <w:p w14:paraId="41ABCC90" w14:textId="77777777" w:rsid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</w:t>
            </w:r>
            <w:r w:rsidRPr="00072394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9 Da li je projekat održiv?</w:t>
            </w:r>
            <w:r w:rsidR="00072394" w:rsidRPr="00072394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 Da li ima finasijsku i institucionalnu podršku kao i podršku drugih OCD?</w:t>
            </w:r>
          </w:p>
          <w:p w14:paraId="028D80C2" w14:textId="47B6E53D" w:rsidR="000E577F" w:rsidRPr="000824BE" w:rsidRDefault="000E577F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</w:tcPr>
          <w:p w14:paraId="0991377F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230AAC47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8D9937D" w14:textId="77777777" w:rsidTr="00E43811">
        <w:trPr>
          <w:trHeight w:val="469"/>
        </w:trPr>
        <w:tc>
          <w:tcPr>
            <w:tcW w:w="3841" w:type="pct"/>
          </w:tcPr>
          <w:p w14:paraId="2C152150" w14:textId="77777777" w:rsid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2.10 U kojoj meri projekat utiče na promociju/zaštitu ljudskih prava, rodne ravnopravnosti, borbe protiv diskriminacije i zaštite životne sredine</w:t>
            </w:r>
            <w:r w:rsidR="00FD5180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?</w:t>
            </w:r>
          </w:p>
          <w:p w14:paraId="23AFDE8E" w14:textId="069CA2ED" w:rsidR="000E577F" w:rsidRPr="000824BE" w:rsidRDefault="000E577F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</w:tcPr>
          <w:p w14:paraId="2CF9C3FB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04E03839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5C268AC9" w14:textId="77777777" w:rsidTr="00E43811">
        <w:trPr>
          <w:trHeight w:val="469"/>
        </w:trPr>
        <w:tc>
          <w:tcPr>
            <w:tcW w:w="3841" w:type="pct"/>
          </w:tcPr>
          <w:p w14:paraId="3DFBDF67" w14:textId="77777777" w:rsidR="000824BE" w:rsidRP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2.11 Da li je plan rada za sprovođenje aktivnosti jasan i izvodljiv? Da li je vremenski okvir realan?</w:t>
            </w:r>
          </w:p>
        </w:tc>
        <w:tc>
          <w:tcPr>
            <w:tcW w:w="634" w:type="pct"/>
          </w:tcPr>
          <w:p w14:paraId="02B646B7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5C39B38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464BD83" w14:textId="77777777" w:rsidTr="00E43811">
        <w:trPr>
          <w:trHeight w:val="457"/>
        </w:trPr>
        <w:tc>
          <w:tcPr>
            <w:tcW w:w="3841" w:type="pct"/>
          </w:tcPr>
          <w:p w14:paraId="4DA730E3" w14:textId="77777777" w:rsidR="000824BE" w:rsidRPr="000824BE" w:rsidRDefault="000824BE" w:rsidP="00E4381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2.12 </w:t>
            </w: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Da li su aktivnosti na odgovarajući način prikazane u budžetu?</w:t>
            </w:r>
          </w:p>
        </w:tc>
        <w:tc>
          <w:tcPr>
            <w:tcW w:w="634" w:type="pct"/>
          </w:tcPr>
          <w:p w14:paraId="220B5593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7DEAB77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7EFDCD9" w14:textId="77777777" w:rsidTr="00E43811">
        <w:trPr>
          <w:trHeight w:val="220"/>
        </w:trPr>
        <w:tc>
          <w:tcPr>
            <w:tcW w:w="3841" w:type="pct"/>
            <w:shd w:val="clear" w:color="auto" w:fill="EAF1DD"/>
          </w:tcPr>
          <w:p w14:paraId="47C716CB" w14:textId="77777777" w:rsidR="000824BE" w:rsidRPr="000824BE" w:rsidRDefault="000824BE" w:rsidP="00E4381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UKUPNO</w:t>
            </w:r>
          </w:p>
        </w:tc>
        <w:tc>
          <w:tcPr>
            <w:tcW w:w="634" w:type="pct"/>
            <w:shd w:val="clear" w:color="auto" w:fill="EAF1DD"/>
          </w:tcPr>
          <w:p w14:paraId="3BC2392C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100</w:t>
            </w:r>
          </w:p>
        </w:tc>
        <w:tc>
          <w:tcPr>
            <w:tcW w:w="525" w:type="pct"/>
            <w:shd w:val="clear" w:color="auto" w:fill="EAF1DD"/>
          </w:tcPr>
          <w:p w14:paraId="25181524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</w:tbl>
    <w:p w14:paraId="37F83159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Calibri" w:eastAsia="Batang" w:hAnsi="Calibri" w:cs="Calibri"/>
          <w:lang w:val="sr-Latn-RS"/>
        </w:rPr>
      </w:pPr>
    </w:p>
    <w:p w14:paraId="4789E5DE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Calibri" w:eastAsia="Batang" w:hAnsi="Calibri" w:cs="Calibri"/>
          <w:lang w:val="sr-Latn-RS"/>
        </w:rPr>
      </w:pPr>
    </w:p>
    <w:p w14:paraId="10445AE1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  <w:r w:rsidRPr="000824BE">
        <w:rPr>
          <w:rFonts w:ascii="Calibri" w:eastAsia="Calibri" w:hAnsi="Calibri" w:cs="Calibri"/>
          <w:sz w:val="24"/>
          <w:szCs w:val="24"/>
          <w:lang w:val="sr-Latn-RS"/>
        </w:rPr>
        <w:br w:type="page"/>
      </w:r>
    </w:p>
    <w:p w14:paraId="43381E66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9" w:name="_Toc145960865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lastRenderedPageBreak/>
        <w:t>9.</w:t>
      </w:r>
      <w:r w:rsidRPr="000824BE">
        <w:rPr>
          <w:rFonts w:ascii="Calibri" w:eastAsia="Times New Roman" w:hAnsi="Calibri" w:cs="Calibri"/>
          <w:b/>
          <w:bCs/>
          <w:spacing w:val="-2"/>
          <w:kern w:val="32"/>
          <w:sz w:val="24"/>
          <w:szCs w:val="24"/>
          <w:lang w:val="sr-Latn-RS"/>
        </w:rPr>
        <w:t xml:space="preserve"> </w:t>
      </w:r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INDIKATIVNI RASPORED</w:t>
      </w:r>
      <w:bookmarkEnd w:id="9"/>
    </w:p>
    <w:p w14:paraId="5AF30FDC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67" w:lineRule="exact"/>
        <w:rPr>
          <w:rFonts w:ascii="Calibri" w:eastAsia="Calibri" w:hAnsi="Calibri" w:cs="Calibri"/>
          <w:sz w:val="24"/>
          <w:szCs w:val="24"/>
          <w:lang w:val="sr-Latn-RS"/>
        </w:rPr>
      </w:pPr>
    </w:p>
    <w:tbl>
      <w:tblPr>
        <w:tblW w:w="94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3861"/>
        <w:gridCol w:w="2081"/>
      </w:tblGrid>
      <w:tr w:rsidR="000824BE" w:rsidRPr="000824BE" w14:paraId="564BC4F9" w14:textId="77777777" w:rsidTr="00A437B6">
        <w:trPr>
          <w:trHeight w:hRule="exact" w:val="42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B45ED6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  <w:r w:rsidRPr="000824BE">
              <w:rPr>
                <w:rFonts w:ascii="Calibri" w:eastAsia="Calibri" w:hAnsi="Calibri" w:cs="Calibri"/>
                <w:b/>
                <w:lang w:val="sr-Latn-RS"/>
              </w:rPr>
              <w:t xml:space="preserve">Korak </w:t>
            </w:r>
          </w:p>
          <w:p w14:paraId="57A71181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lang w:val="sr-Latn-RS"/>
              </w:rPr>
            </w:pPr>
          </w:p>
          <w:p w14:paraId="3F5772EE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lang w:val="sr-Latn-RS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E0F1F9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7" w:right="803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  <w:r w:rsidRPr="000824BE">
              <w:rPr>
                <w:rFonts w:ascii="Calibri" w:eastAsia="Calibri" w:hAnsi="Calibri" w:cs="Calibri"/>
                <w:b/>
                <w:lang w:val="sr-Latn-RS"/>
              </w:rPr>
              <w:t>Datum*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AFAB50" w14:textId="4F6CE4AC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7" w:right="1302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</w:p>
        </w:tc>
      </w:tr>
      <w:tr w:rsidR="000824BE" w:rsidRPr="000824BE" w14:paraId="276D961B" w14:textId="77777777" w:rsidTr="00A437B6">
        <w:trPr>
          <w:trHeight w:hRule="exact" w:val="56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0650A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Rok za podnošenje zahteva za pojašnjenja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0FA4" w14:textId="306A853D" w:rsidR="000824BE" w:rsidRPr="003F70E8" w:rsidRDefault="00753D67" w:rsidP="0075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eastAsia="Calibri" w:hAnsi="Calibri" w:cs="Calibri"/>
                <w:lang w:val="sr-Latn-RS"/>
              </w:rPr>
              <w:t>22</w:t>
            </w:r>
            <w:r w:rsidR="000824BE" w:rsidRPr="003F70E8">
              <w:rPr>
                <w:rFonts w:ascii="Calibri" w:eastAsia="Calibri" w:hAnsi="Calibri" w:cs="Calibri"/>
                <w:lang w:val="sr-Latn-RS"/>
              </w:rPr>
              <w:t xml:space="preserve">. </w:t>
            </w:r>
            <w:r w:rsidR="00576DF5" w:rsidRPr="003F70E8">
              <w:rPr>
                <w:rFonts w:ascii="Calibri" w:eastAsia="Calibri" w:hAnsi="Calibri" w:cs="Calibri"/>
                <w:lang w:val="sr-Latn-RS"/>
              </w:rPr>
              <w:t>0</w:t>
            </w:r>
            <w:r>
              <w:rPr>
                <w:rFonts w:ascii="Calibri" w:eastAsia="Calibri" w:hAnsi="Calibri" w:cs="Calibri"/>
                <w:lang w:val="sr-Latn-RS"/>
              </w:rPr>
              <w:t>3</w:t>
            </w:r>
            <w:r w:rsidR="000824BE" w:rsidRPr="003F70E8">
              <w:rPr>
                <w:rFonts w:ascii="Calibri" w:eastAsia="Calibri" w:hAnsi="Calibri" w:cs="Calibri"/>
                <w:lang w:val="sr-Latn-RS"/>
              </w:rPr>
              <w:t>. 202</w:t>
            </w:r>
            <w:r w:rsidR="00576DF5" w:rsidRPr="003F70E8">
              <w:rPr>
                <w:rFonts w:ascii="Calibri" w:eastAsia="Calibri" w:hAnsi="Calibri" w:cs="Calibri"/>
                <w:lang w:val="sr-Latn-RS"/>
              </w:rPr>
              <w:t>4</w:t>
            </w:r>
            <w:r w:rsidR="000824BE" w:rsidRPr="003F70E8">
              <w:rPr>
                <w:rFonts w:ascii="Calibri" w:eastAsia="Calibri" w:hAnsi="Calibri" w:cs="Calibri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ECB4" w14:textId="77777777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1462A556" w14:textId="07E61021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9" w:right="149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3DA18C42" w14:textId="77777777" w:rsidTr="00A437B6">
        <w:trPr>
          <w:trHeight w:hRule="exact" w:val="6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56B0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6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Rok za objavljivanje pojašnjenja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5F5A" w14:textId="77777777" w:rsidR="000824BE" w:rsidRPr="003F70E8" w:rsidRDefault="000824BE" w:rsidP="00320CA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233CC921" w14:textId="77777777" w:rsidR="000824BE" w:rsidRPr="003F70E8" w:rsidRDefault="000824BE" w:rsidP="00320CA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left="720"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6DFCAAC3" w14:textId="6764A8A6" w:rsidR="000824BE" w:rsidRPr="003F70E8" w:rsidRDefault="00753D67" w:rsidP="00576DF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left="720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eastAsia="Calibri" w:hAnsi="Calibri" w:cs="Calibri"/>
                <w:lang w:val="sr-Latn-RS"/>
              </w:rPr>
              <w:t>25. 03. 2024</w:t>
            </w:r>
            <w:r w:rsidR="000824BE" w:rsidRPr="003F70E8">
              <w:rPr>
                <w:rFonts w:ascii="Calibri" w:eastAsia="Calibri" w:hAnsi="Calibri" w:cs="Calibri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E863" w14:textId="77777777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75F2E704" w14:textId="77777777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0295887B" w14:textId="200581C1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4722A956" w14:textId="77777777" w:rsidTr="00A437B6">
        <w:trPr>
          <w:trHeight w:hRule="exact" w:val="6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94F2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6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Rok za podnošenje prijavnih formulara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F801" w14:textId="77777777" w:rsidR="000824BE" w:rsidRPr="003F70E8" w:rsidRDefault="000824BE" w:rsidP="00320CA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69DB3460" w14:textId="191AC2D9" w:rsidR="000824BE" w:rsidRPr="003F70E8" w:rsidRDefault="00753D67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  <w:r w:rsidRPr="00F92B65">
              <w:rPr>
                <w:rFonts w:ascii="Calibri" w:eastAsia="Calibri" w:hAnsi="Calibri" w:cs="Calibri"/>
                <w:b/>
                <w:lang w:val="sr-Latn-RS"/>
              </w:rPr>
              <w:t>09</w:t>
            </w:r>
            <w:r w:rsidR="000824BE" w:rsidRPr="00F92B65">
              <w:rPr>
                <w:rFonts w:ascii="Calibri" w:eastAsia="Calibri" w:hAnsi="Calibri" w:cs="Calibri"/>
                <w:b/>
                <w:lang w:val="sr-Latn-RS"/>
              </w:rPr>
              <w:t xml:space="preserve">. </w:t>
            </w:r>
            <w:r w:rsidR="00A17E9C" w:rsidRPr="00F92B65">
              <w:rPr>
                <w:rFonts w:ascii="Calibri" w:eastAsia="Calibri" w:hAnsi="Calibri" w:cs="Calibri"/>
                <w:b/>
                <w:lang w:val="sr-Latn-RS"/>
              </w:rPr>
              <w:t>0</w:t>
            </w:r>
            <w:r w:rsidRPr="00F92B65">
              <w:rPr>
                <w:rFonts w:ascii="Calibri" w:eastAsia="Calibri" w:hAnsi="Calibri" w:cs="Calibri"/>
                <w:b/>
                <w:lang w:val="sr-Latn-RS"/>
              </w:rPr>
              <w:t>4</w:t>
            </w:r>
            <w:r w:rsidR="000824BE" w:rsidRPr="00F92B65">
              <w:rPr>
                <w:rFonts w:ascii="Calibri" w:eastAsia="Calibri" w:hAnsi="Calibri" w:cs="Calibri"/>
                <w:b/>
                <w:lang w:val="sr-Latn-RS"/>
              </w:rPr>
              <w:t>. 202</w:t>
            </w:r>
            <w:r w:rsidR="006A6C6B" w:rsidRPr="00F92B65">
              <w:rPr>
                <w:rFonts w:ascii="Calibri" w:eastAsia="Calibri" w:hAnsi="Calibri" w:cs="Calibri"/>
                <w:b/>
                <w:lang w:val="sr-Latn-RS"/>
              </w:rPr>
              <w:t>4</w:t>
            </w:r>
            <w:r w:rsidR="000824BE" w:rsidRPr="00F92B65">
              <w:rPr>
                <w:rFonts w:ascii="Calibri" w:eastAsia="Calibri" w:hAnsi="Calibri" w:cs="Calibri"/>
                <w:b/>
                <w:lang w:val="sr-Latn-RS"/>
              </w:rPr>
              <w:t>.</w:t>
            </w:r>
          </w:p>
          <w:p w14:paraId="19752403" w14:textId="77777777" w:rsidR="000824BE" w:rsidRPr="003F70E8" w:rsidRDefault="000824BE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5876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3B958ABF" w14:textId="1F8D68DD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6"/>
              <w:jc w:val="right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16.00</w:t>
            </w:r>
            <w:r w:rsidR="00A17E9C">
              <w:rPr>
                <w:rFonts w:ascii="Calibri" w:eastAsia="Calibri" w:hAnsi="Calibri" w:cs="Calibri"/>
                <w:lang w:val="sr-Latn-RS"/>
              </w:rPr>
              <w:t xml:space="preserve"> časova</w:t>
            </w:r>
          </w:p>
          <w:p w14:paraId="72F8A018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6"/>
              <w:jc w:val="right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3E9CFA13" w14:textId="77777777" w:rsidTr="00A437B6">
        <w:trPr>
          <w:trHeight w:hRule="exact" w:val="98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2262" w14:textId="2F9153F2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5" w:right="92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 xml:space="preserve">Informacije za podnosioce prijava o </w:t>
            </w:r>
            <w:r w:rsidR="00941A79">
              <w:rPr>
                <w:rFonts w:ascii="Calibri" w:eastAsia="Calibri" w:hAnsi="Calibri" w:cs="Calibri"/>
                <w:lang w:val="sr-Latn-RS"/>
              </w:rPr>
              <w:t xml:space="preserve">administrativnoj </w:t>
            </w:r>
            <w:r w:rsidRPr="000824BE">
              <w:rPr>
                <w:rFonts w:ascii="Calibri" w:eastAsia="Calibri" w:hAnsi="Calibri" w:cs="Calibri"/>
                <w:lang w:val="sr-Latn-RS"/>
              </w:rPr>
              <w:t>evaluaciji prijava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D0C8" w14:textId="77777777" w:rsidR="000824BE" w:rsidRPr="003F70E8" w:rsidRDefault="000824BE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151C77ED" w14:textId="452D9F84" w:rsidR="000824BE" w:rsidRPr="003F70E8" w:rsidRDefault="006A6C6B" w:rsidP="00F92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F70E8">
              <w:rPr>
                <w:rFonts w:ascii="Calibri" w:eastAsia="Calibri" w:hAnsi="Calibri" w:cs="Calibri"/>
                <w:lang w:val="sr-Latn-RS"/>
              </w:rPr>
              <w:t>1</w:t>
            </w:r>
            <w:r w:rsidR="00F92B65">
              <w:rPr>
                <w:rFonts w:ascii="Calibri" w:eastAsia="Calibri" w:hAnsi="Calibri" w:cs="Calibri"/>
                <w:lang w:val="sr-Latn-RS"/>
              </w:rPr>
              <w:t>7</w:t>
            </w:r>
            <w:r w:rsidR="000824BE" w:rsidRPr="003F70E8">
              <w:rPr>
                <w:rFonts w:ascii="Calibri" w:eastAsia="Calibri" w:hAnsi="Calibri" w:cs="Calibri"/>
                <w:lang w:val="sr-Latn-RS"/>
              </w:rPr>
              <w:t xml:space="preserve"> </w:t>
            </w:r>
            <w:r w:rsidR="00941A79" w:rsidRPr="003F70E8">
              <w:rPr>
                <w:rFonts w:ascii="Calibri" w:eastAsia="Calibri" w:hAnsi="Calibri" w:cs="Calibri"/>
                <w:lang w:val="sr-Latn-RS"/>
              </w:rPr>
              <w:t>0</w:t>
            </w:r>
            <w:r w:rsidR="00F92B65">
              <w:rPr>
                <w:rFonts w:ascii="Calibri" w:eastAsia="Calibri" w:hAnsi="Calibri" w:cs="Calibri"/>
                <w:lang w:val="sr-Latn-RS"/>
              </w:rPr>
              <w:t>4</w:t>
            </w:r>
            <w:r w:rsidR="000824BE" w:rsidRPr="003F70E8">
              <w:rPr>
                <w:rFonts w:ascii="Calibri" w:eastAsia="Calibri" w:hAnsi="Calibri" w:cs="Calibri"/>
                <w:lang w:val="sr-Latn-RS"/>
              </w:rPr>
              <w:t>. 202</w:t>
            </w:r>
            <w:r w:rsidRPr="003F70E8">
              <w:rPr>
                <w:rFonts w:ascii="Calibri" w:eastAsia="Calibri" w:hAnsi="Calibri" w:cs="Calibri"/>
                <w:lang w:val="sr-Latn-RS"/>
              </w:rPr>
              <w:t>4</w:t>
            </w:r>
            <w:r w:rsidR="000824BE" w:rsidRPr="003F70E8">
              <w:rPr>
                <w:rFonts w:ascii="Calibri" w:eastAsia="Calibri" w:hAnsi="Calibri" w:cs="Calibri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8ED3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alibri" w:eastAsia="Calibri" w:hAnsi="Calibri" w:cs="Calibri"/>
                <w:lang w:val="sr-Latn-RS"/>
              </w:rPr>
            </w:pPr>
          </w:p>
          <w:p w14:paraId="0840F252" w14:textId="0E4F92B2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6A6C6B" w:rsidRPr="000824BE" w14:paraId="37DC00AF" w14:textId="77777777" w:rsidTr="006A6C6B">
        <w:trPr>
          <w:trHeight w:hRule="exact" w:val="125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4F9F" w14:textId="7082A2B1" w:rsidR="006A6C6B" w:rsidRPr="000824BE" w:rsidRDefault="006A6C6B" w:rsidP="006A6C6B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5" w:right="925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eastAsia="Calibri" w:hAnsi="Calibri" w:cs="Calibri"/>
                <w:lang w:val="sr-Latn-RS"/>
              </w:rPr>
              <w:t xml:space="preserve">Terenska poseta podnosiocima prijave kojisu ispunili administrativne uslove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C29F" w14:textId="77777777" w:rsidR="006A6C6B" w:rsidRPr="003F70E8" w:rsidRDefault="006A6C6B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271F4845" w14:textId="77777777" w:rsidR="006A6C6B" w:rsidRPr="003F70E8" w:rsidRDefault="006A6C6B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7DDD5A9A" w14:textId="6DA05664" w:rsidR="006A6C6B" w:rsidRPr="003F70E8" w:rsidRDefault="006A6C6B" w:rsidP="00F1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F70E8">
              <w:rPr>
                <w:rFonts w:ascii="Calibri" w:eastAsia="Calibri" w:hAnsi="Calibri" w:cs="Calibri"/>
                <w:lang w:val="sr-Latn-RS"/>
              </w:rPr>
              <w:t>1</w:t>
            </w:r>
            <w:r w:rsidR="00F92B65">
              <w:rPr>
                <w:rFonts w:ascii="Calibri" w:eastAsia="Calibri" w:hAnsi="Calibri" w:cs="Calibri"/>
                <w:lang w:val="sr-Latn-RS"/>
              </w:rPr>
              <w:t>8</w:t>
            </w:r>
            <w:r w:rsidRPr="003F70E8">
              <w:rPr>
                <w:rFonts w:ascii="Calibri" w:eastAsia="Calibri" w:hAnsi="Calibri" w:cs="Calibri"/>
                <w:lang w:val="sr-Latn-RS"/>
              </w:rPr>
              <w:t>-</w:t>
            </w:r>
            <w:r w:rsidR="00A17E9C" w:rsidRPr="003F70E8">
              <w:rPr>
                <w:rFonts w:ascii="Calibri" w:eastAsia="Calibri" w:hAnsi="Calibri" w:cs="Calibri"/>
                <w:lang w:val="sr-Latn-RS"/>
              </w:rPr>
              <w:t>2</w:t>
            </w:r>
            <w:r w:rsidR="00F17A4C">
              <w:rPr>
                <w:rFonts w:ascii="Calibri" w:eastAsia="Calibri" w:hAnsi="Calibri" w:cs="Calibri"/>
                <w:lang w:val="sr-Latn-RS"/>
              </w:rPr>
              <w:t>2</w:t>
            </w:r>
            <w:r w:rsidRPr="003F70E8">
              <w:rPr>
                <w:rFonts w:ascii="Calibri" w:eastAsia="Calibri" w:hAnsi="Calibri" w:cs="Calibri"/>
                <w:lang w:val="sr-Latn-RS"/>
              </w:rPr>
              <w:t>. 0</w:t>
            </w:r>
            <w:r w:rsidR="00F92B65">
              <w:rPr>
                <w:rFonts w:ascii="Calibri" w:eastAsia="Calibri" w:hAnsi="Calibri" w:cs="Calibri"/>
                <w:lang w:val="sr-Latn-RS"/>
              </w:rPr>
              <w:t>4</w:t>
            </w:r>
            <w:r w:rsidRPr="003F70E8">
              <w:rPr>
                <w:rFonts w:ascii="Calibri" w:eastAsia="Calibri" w:hAnsi="Calibri" w:cs="Calibri"/>
                <w:lang w:val="sr-Latn-RS"/>
              </w:rPr>
              <w:t>. 2024.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CFF7" w14:textId="77777777" w:rsidR="006A6C6B" w:rsidRPr="000824BE" w:rsidRDefault="006A6C6B" w:rsidP="000824B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941A79" w:rsidRPr="000824BE" w14:paraId="70DC93EF" w14:textId="77777777" w:rsidTr="00A437B6">
        <w:trPr>
          <w:trHeight w:hRule="exact" w:val="98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10EE" w14:textId="614C43C0" w:rsidR="00941A79" w:rsidRPr="000824BE" w:rsidRDefault="00941A79" w:rsidP="00941A79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5" w:right="92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 xml:space="preserve">Informacije za podnosioce prijava o </w:t>
            </w:r>
            <w:r>
              <w:rPr>
                <w:rFonts w:ascii="Calibri" w:eastAsia="Calibri" w:hAnsi="Calibri" w:cs="Calibri"/>
                <w:lang w:val="sr-Latn-RS"/>
              </w:rPr>
              <w:t xml:space="preserve">finalnoj </w:t>
            </w:r>
            <w:r w:rsidRPr="000824BE">
              <w:rPr>
                <w:rFonts w:ascii="Calibri" w:eastAsia="Calibri" w:hAnsi="Calibri" w:cs="Calibri"/>
                <w:lang w:val="sr-Latn-RS"/>
              </w:rPr>
              <w:t>evaluaciji prijava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1187" w14:textId="77777777" w:rsidR="00941A79" w:rsidRPr="003F70E8" w:rsidRDefault="00941A79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6C276921" w14:textId="34A5ACBA" w:rsidR="00941A79" w:rsidRPr="003F70E8" w:rsidRDefault="006A6C6B" w:rsidP="00F1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F70E8">
              <w:rPr>
                <w:rFonts w:ascii="Calibri" w:eastAsia="Calibri" w:hAnsi="Calibri" w:cs="Calibri"/>
                <w:lang w:val="sr-Latn-RS"/>
              </w:rPr>
              <w:t>30</w:t>
            </w:r>
            <w:r w:rsidR="00941A79" w:rsidRPr="003F70E8">
              <w:rPr>
                <w:rFonts w:ascii="Calibri" w:eastAsia="Calibri" w:hAnsi="Calibri" w:cs="Calibri"/>
                <w:lang w:val="sr-Latn-RS"/>
              </w:rPr>
              <w:t>. 0</w:t>
            </w:r>
            <w:r w:rsidR="00F17A4C">
              <w:rPr>
                <w:rFonts w:ascii="Calibri" w:eastAsia="Calibri" w:hAnsi="Calibri" w:cs="Calibri"/>
                <w:lang w:val="sr-Latn-RS"/>
              </w:rPr>
              <w:t>4</w:t>
            </w:r>
            <w:r w:rsidR="00941A79" w:rsidRPr="003F70E8">
              <w:rPr>
                <w:rFonts w:ascii="Calibri" w:eastAsia="Calibri" w:hAnsi="Calibri" w:cs="Calibri"/>
                <w:lang w:val="sr-Latn-RS"/>
              </w:rPr>
              <w:t>. 202</w:t>
            </w:r>
            <w:r w:rsidRPr="003F70E8">
              <w:rPr>
                <w:rFonts w:ascii="Calibri" w:eastAsia="Calibri" w:hAnsi="Calibri" w:cs="Calibri"/>
                <w:lang w:val="sr-Latn-RS"/>
              </w:rPr>
              <w:t>4</w:t>
            </w:r>
            <w:r w:rsidR="00941A79" w:rsidRPr="003F70E8">
              <w:rPr>
                <w:rFonts w:ascii="Calibri" w:eastAsia="Calibri" w:hAnsi="Calibri" w:cs="Calibri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FBB1" w14:textId="77777777" w:rsidR="00941A79" w:rsidRPr="000824BE" w:rsidRDefault="00941A79" w:rsidP="000824B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25806654" w14:textId="77777777" w:rsidTr="00A437B6">
        <w:trPr>
          <w:trHeight w:hRule="exact" w:val="71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7B4B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Potpisivanje ugovora i početak implementacije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B2FA" w14:textId="77777777" w:rsidR="000824BE" w:rsidRPr="003F70E8" w:rsidRDefault="000824BE" w:rsidP="00320CA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53CF0CA4" w14:textId="264B4391" w:rsidR="000824BE" w:rsidRPr="003F70E8" w:rsidRDefault="00941A79" w:rsidP="009A7A2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20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F70E8">
              <w:rPr>
                <w:rFonts w:ascii="Calibri" w:eastAsia="Calibri" w:hAnsi="Calibri" w:cs="Calibri"/>
                <w:lang w:val="sr-Latn-RS"/>
              </w:rPr>
              <w:t>10. 0</w:t>
            </w:r>
            <w:r w:rsidR="009A7A2D">
              <w:rPr>
                <w:rFonts w:ascii="Calibri" w:eastAsia="Calibri" w:hAnsi="Calibri" w:cs="Calibri"/>
                <w:lang w:val="sr-Latn-RS"/>
              </w:rPr>
              <w:t>5</w:t>
            </w:r>
            <w:r w:rsidRPr="003F70E8">
              <w:rPr>
                <w:rFonts w:ascii="Calibri" w:eastAsia="Calibri" w:hAnsi="Calibri" w:cs="Calibri"/>
                <w:lang w:val="sr-Latn-RS"/>
              </w:rPr>
              <w:t>. 2024.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D807" w14:textId="1DBB7861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4FF3F7D2" w14:textId="77777777" w:rsidTr="00A437B6">
        <w:trPr>
          <w:trHeight w:hRule="exact" w:val="71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5991" w14:textId="48F55D28" w:rsidR="000824BE" w:rsidRPr="000824BE" w:rsidRDefault="00A437B6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eastAsia="Calibri" w:hAnsi="Calibri" w:cs="Calibri"/>
                <w:lang w:val="sr-Latn-RS"/>
              </w:rPr>
              <w:t xml:space="preserve">Mentoring treninzi i sastanci </w:t>
            </w:r>
            <w:r w:rsidR="000824BE" w:rsidRPr="000824BE">
              <w:rPr>
                <w:rFonts w:ascii="Calibri" w:eastAsia="Calibri" w:hAnsi="Calibri" w:cs="Calibri"/>
                <w:lang w:val="sr-Latn-RS"/>
              </w:rPr>
              <w:t xml:space="preserve"> posvećene izgradnji kapaciteta</w:t>
            </w:r>
            <w:r>
              <w:rPr>
                <w:rFonts w:ascii="Calibri" w:eastAsia="Calibri" w:hAnsi="Calibri" w:cs="Calibri"/>
                <w:lang w:val="sr-Latn-RS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DA3C" w14:textId="35315032" w:rsidR="000824BE" w:rsidRPr="00320CA4" w:rsidRDefault="00A437B6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20CA4">
              <w:rPr>
                <w:rFonts w:ascii="Calibri" w:eastAsia="Calibri" w:hAnsi="Calibri" w:cs="Calibri"/>
                <w:lang w:val="sr-Latn-RS"/>
              </w:rPr>
              <w:t xml:space="preserve">Tokom realizacije projekta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AD903" w14:textId="3C05E02E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17F1F6A1" w14:textId="77777777" w:rsidTr="00A437B6">
        <w:trPr>
          <w:trHeight w:hRule="exact" w:val="71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01D0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Posete posvećene monitoringu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7030" w14:textId="4C71A75B" w:rsidR="000824BE" w:rsidRPr="00320CA4" w:rsidRDefault="00A437B6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20CA4">
              <w:rPr>
                <w:rFonts w:ascii="Calibri" w:eastAsia="Calibri" w:hAnsi="Calibri" w:cs="Calibri"/>
                <w:lang w:val="sr-Latn-RS"/>
              </w:rPr>
              <w:t>Tokom realizacije projekta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C34C" w14:textId="48760E5E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13736D3C" w14:textId="77777777" w:rsidTr="00A437B6">
        <w:trPr>
          <w:trHeight w:hRule="exact" w:val="110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44ED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Posete posvećene evaluaciji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F8AF" w14:textId="77777777" w:rsidR="000824BE" w:rsidRPr="00320CA4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20CA4">
              <w:rPr>
                <w:rFonts w:ascii="Calibri" w:eastAsia="Calibri" w:hAnsi="Calibri" w:cs="Calibri"/>
                <w:lang w:val="sr-Latn-RS"/>
              </w:rPr>
              <w:t>Završna faza implementacije grantova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4172" w14:textId="7411F4D3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</w:tbl>
    <w:p w14:paraId="4E3260D3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67" w:lineRule="exact"/>
        <w:rPr>
          <w:rFonts w:ascii="Calibri" w:eastAsia="Calibri" w:hAnsi="Calibri" w:cs="Calibri"/>
          <w:sz w:val="24"/>
          <w:szCs w:val="24"/>
          <w:lang w:val="sr-Latn-RS"/>
        </w:rPr>
      </w:pPr>
    </w:p>
    <w:p w14:paraId="4D2B0CED" w14:textId="3CB0462B" w:rsidR="000824BE" w:rsidRPr="002C53F2" w:rsidRDefault="000824BE" w:rsidP="000824BE">
      <w:pPr>
        <w:widowControl w:val="0"/>
        <w:autoSpaceDE w:val="0"/>
        <w:autoSpaceDN w:val="0"/>
        <w:adjustRightInd w:val="0"/>
        <w:spacing w:after="0" w:line="267" w:lineRule="exact"/>
        <w:jc w:val="both"/>
        <w:rPr>
          <w:rFonts w:ascii="Calibri" w:eastAsia="Calibri" w:hAnsi="Calibri" w:cs="Calibri"/>
          <w:i/>
          <w:lang w:val="sr-Latn-RS"/>
        </w:rPr>
      </w:pPr>
      <w:r w:rsidRPr="002C53F2">
        <w:rPr>
          <w:rFonts w:ascii="Calibri" w:eastAsia="Calibri" w:hAnsi="Calibri" w:cs="Calibri"/>
          <w:b/>
          <w:i/>
          <w:lang w:val="sr-Latn-RS"/>
        </w:rPr>
        <w:t>*</w:t>
      </w:r>
      <w:r w:rsidRPr="002C53F2">
        <w:rPr>
          <w:rFonts w:ascii="Calibri" w:eastAsia="Calibri" w:hAnsi="Calibri" w:cs="Calibri"/>
          <w:b/>
          <w:bCs/>
          <w:i/>
          <w:lang w:val="sr-Latn-RS"/>
        </w:rPr>
        <w:t>Napomena</w:t>
      </w:r>
      <w:r w:rsidRPr="002C53F2">
        <w:rPr>
          <w:rFonts w:ascii="Calibri" w:eastAsia="Calibri" w:hAnsi="Calibri" w:cs="Calibri"/>
          <w:b/>
          <w:i/>
          <w:lang w:val="sr-Latn-RS"/>
        </w:rPr>
        <w:t>:</w:t>
      </w:r>
      <w:r w:rsidRPr="002C53F2">
        <w:rPr>
          <w:rFonts w:ascii="Calibri" w:eastAsia="Calibri" w:hAnsi="Calibri" w:cs="Calibri"/>
          <w:i/>
          <w:lang w:val="sr-Latn-RS"/>
        </w:rPr>
        <w:t xml:space="preserve"> </w:t>
      </w:r>
      <w:r w:rsidRPr="002C53F2">
        <w:rPr>
          <w:rFonts w:ascii="Calibri" w:eastAsia="Calibri" w:hAnsi="Calibri" w:cs="Calibri"/>
          <w:bCs/>
          <w:i/>
          <w:lang w:val="sr-Latn-RS"/>
        </w:rPr>
        <w:t xml:space="preserve">ovaj </w:t>
      </w:r>
      <w:r w:rsidR="002C53F2">
        <w:rPr>
          <w:rFonts w:ascii="Calibri" w:eastAsia="Calibri" w:hAnsi="Calibri" w:cs="Calibri"/>
          <w:bCs/>
          <w:i/>
          <w:lang w:val="sr-Latn-RS"/>
        </w:rPr>
        <w:t xml:space="preserve">vremenski </w:t>
      </w:r>
      <w:r w:rsidRPr="002C53F2">
        <w:rPr>
          <w:rFonts w:ascii="Calibri" w:eastAsia="Calibri" w:hAnsi="Calibri" w:cs="Calibri"/>
          <w:bCs/>
          <w:i/>
          <w:lang w:val="sr-Latn-RS"/>
        </w:rPr>
        <w:t>raspored može biti izmenjen tokom postupka poziva za podnošenje predloga. U slučaju toga, podnosiocima predloga će biti poslata ažurirana verzija.</w:t>
      </w:r>
    </w:p>
    <w:p w14:paraId="079BAC27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bookmarkStart w:id="10" w:name="_Toc4060790"/>
      <w:bookmarkStart w:id="11" w:name="_Toc145960866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>10. IZGRADNJA KAPACITETA, MONITORING I EVALUACIJ</w:t>
      </w:r>
      <w:bookmarkEnd w:id="10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>A</w:t>
      </w:r>
      <w:bookmarkEnd w:id="11"/>
    </w:p>
    <w:p w14:paraId="7A2815A7" w14:textId="51A7D57B" w:rsidR="000824BE" w:rsidRPr="000824BE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 xml:space="preserve">Svaka od organizacija koja primi grant mora prisustvovati </w:t>
      </w:r>
      <w:r w:rsidR="00CB73B1">
        <w:rPr>
          <w:rFonts w:ascii="Calibri" w:eastAsia="Calibri" w:hAnsi="Calibri" w:cs="Times New Roman"/>
          <w:lang w:val="sr-Latn-RS"/>
        </w:rPr>
        <w:t>mentorskim sastancima i treninzima</w:t>
      </w:r>
      <w:r w:rsidRPr="000824BE">
        <w:rPr>
          <w:rFonts w:ascii="Calibri" w:eastAsia="Calibri" w:hAnsi="Calibri" w:cs="Times New Roman"/>
          <w:lang w:val="sr-Latn-RS"/>
        </w:rPr>
        <w:t xml:space="preserve"> posvećenim izgradnj</w:t>
      </w:r>
      <w:r w:rsidR="00440617">
        <w:rPr>
          <w:rFonts w:ascii="Calibri" w:eastAsia="Calibri" w:hAnsi="Calibri" w:cs="Times New Roman"/>
          <w:lang w:val="sr-Latn-RS"/>
        </w:rPr>
        <w:t>i</w:t>
      </w:r>
      <w:r w:rsidRPr="000824BE">
        <w:rPr>
          <w:rFonts w:ascii="Calibri" w:eastAsia="Calibri" w:hAnsi="Calibri" w:cs="Times New Roman"/>
          <w:lang w:val="sr-Latn-RS"/>
        </w:rPr>
        <w:t xml:space="preserve"> kapaciteta koje se organizuju u okviru Programa za dodelu sredstava. Teme</w:t>
      </w:r>
      <w:r w:rsidR="00CB73B1">
        <w:rPr>
          <w:rFonts w:ascii="Calibri" w:eastAsia="Calibri" w:hAnsi="Calibri" w:cs="Times New Roman"/>
          <w:lang w:val="sr-Latn-RS"/>
        </w:rPr>
        <w:t xml:space="preserve"> mentorskih sastanaka će </w:t>
      </w:r>
      <w:r w:rsidRPr="000824BE">
        <w:rPr>
          <w:rFonts w:ascii="Calibri" w:eastAsia="Calibri" w:hAnsi="Calibri" w:cs="Times New Roman"/>
          <w:lang w:val="sr-Latn-RS"/>
        </w:rPr>
        <w:t>uključivati: pristup zasnovan na ljudskim pravima, upravljanje projektima, finansijsko i narativno izveštavanje</w:t>
      </w:r>
      <w:r w:rsidR="00CB73B1">
        <w:rPr>
          <w:rFonts w:ascii="Calibri" w:eastAsia="Calibri" w:hAnsi="Calibri" w:cs="Times New Roman"/>
          <w:lang w:val="sr-Latn-RS"/>
        </w:rPr>
        <w:t xml:space="preserve">, </w:t>
      </w:r>
      <w:r w:rsidRPr="000824BE">
        <w:rPr>
          <w:rFonts w:ascii="Calibri" w:eastAsia="Calibri" w:hAnsi="Calibri" w:cs="Times New Roman"/>
          <w:lang w:val="sr-Latn-RS"/>
        </w:rPr>
        <w:t>vidljivost</w:t>
      </w:r>
      <w:r w:rsidR="00CB73B1">
        <w:rPr>
          <w:rFonts w:ascii="Calibri" w:eastAsia="Calibri" w:hAnsi="Calibri" w:cs="Times New Roman"/>
          <w:lang w:val="sr-Latn-RS"/>
        </w:rPr>
        <w:t xml:space="preserve"> itd. </w:t>
      </w:r>
      <w:r w:rsidRPr="000824BE">
        <w:rPr>
          <w:rFonts w:ascii="Calibri" w:eastAsia="Calibri" w:hAnsi="Calibri" w:cs="Times New Roman"/>
          <w:lang w:val="sr-Latn-RS"/>
        </w:rPr>
        <w:t xml:space="preserve"> Na treninzima će korisnici grantova integrisati svoje projekte u skladu sa principima </w:t>
      </w:r>
      <w:r w:rsidR="00CB73B1">
        <w:rPr>
          <w:rFonts w:ascii="Calibri" w:eastAsia="Calibri" w:hAnsi="Calibri" w:cs="Times New Roman"/>
          <w:lang w:val="sr-Latn-RS"/>
        </w:rPr>
        <w:t>projekta Reintegracija II</w:t>
      </w:r>
      <w:r w:rsidRPr="000824BE">
        <w:rPr>
          <w:rFonts w:ascii="Calibri" w:eastAsia="Calibri" w:hAnsi="Calibri" w:cs="Times New Roman"/>
          <w:lang w:val="sr-Latn-RS"/>
        </w:rPr>
        <w:t>, dodajući vrednost implementaciji i uticaju svojih aktivnosti.</w:t>
      </w:r>
    </w:p>
    <w:p w14:paraId="6ED39E6D" w14:textId="400ED1BE" w:rsidR="000824BE" w:rsidRPr="00320CA4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Calibri"/>
          <w:lang w:val="sr-Latn-RS"/>
        </w:rPr>
      </w:pPr>
      <w:r w:rsidRPr="00320CA4">
        <w:rPr>
          <w:rFonts w:ascii="Calibri" w:eastAsia="Calibri" w:hAnsi="Calibri" w:cs="Calibri"/>
          <w:lang w:val="sr-Latn-RS"/>
        </w:rPr>
        <w:t xml:space="preserve">Rukovodilac grantova će biti mentor primaocima grantova za </w:t>
      </w:r>
      <w:r w:rsidR="00CB73B1" w:rsidRPr="00320CA4">
        <w:rPr>
          <w:rFonts w:ascii="Calibri" w:eastAsia="Calibri" w:hAnsi="Calibri" w:cs="Calibri"/>
          <w:lang w:val="sr-Latn-RS"/>
        </w:rPr>
        <w:t>mesečno</w:t>
      </w:r>
      <w:r w:rsidRPr="00320CA4">
        <w:rPr>
          <w:rFonts w:ascii="Calibri" w:eastAsia="Calibri" w:hAnsi="Calibri" w:cs="Calibri"/>
          <w:lang w:val="sr-Latn-RS"/>
        </w:rPr>
        <w:t xml:space="preserve"> izveštavanje </w:t>
      </w:r>
      <w:r w:rsidR="00CB73B1" w:rsidRPr="00320CA4">
        <w:rPr>
          <w:rFonts w:ascii="Calibri" w:eastAsia="Calibri" w:hAnsi="Calibri" w:cs="Calibri"/>
          <w:lang w:val="sr-Latn-RS"/>
        </w:rPr>
        <w:t xml:space="preserve">i </w:t>
      </w:r>
      <w:r w:rsidRPr="00320CA4">
        <w:rPr>
          <w:rFonts w:ascii="Calibri" w:eastAsia="Calibri" w:hAnsi="Calibri" w:cs="Calibri"/>
          <w:lang w:val="sr-Latn-RS"/>
        </w:rPr>
        <w:t>mesečn</w:t>
      </w:r>
      <w:r w:rsidR="00CB73B1" w:rsidRPr="00320CA4">
        <w:rPr>
          <w:rFonts w:ascii="Calibri" w:eastAsia="Calibri" w:hAnsi="Calibri" w:cs="Calibri"/>
          <w:lang w:val="sr-Latn-RS"/>
        </w:rPr>
        <w:t>e</w:t>
      </w:r>
      <w:r w:rsidRPr="00320CA4">
        <w:rPr>
          <w:rFonts w:ascii="Calibri" w:eastAsia="Calibri" w:hAnsi="Calibri" w:cs="Calibri"/>
          <w:lang w:val="sr-Latn-RS"/>
        </w:rPr>
        <w:t xml:space="preserve"> sastan</w:t>
      </w:r>
      <w:r w:rsidR="00CB73B1" w:rsidRPr="00320CA4">
        <w:rPr>
          <w:rFonts w:ascii="Calibri" w:eastAsia="Calibri" w:hAnsi="Calibri" w:cs="Calibri"/>
          <w:lang w:val="sr-Latn-RS"/>
        </w:rPr>
        <w:t>ke kao i</w:t>
      </w:r>
      <w:r w:rsidRPr="00320CA4">
        <w:rPr>
          <w:rFonts w:ascii="Calibri" w:eastAsia="Calibri" w:hAnsi="Calibri" w:cs="Calibri"/>
          <w:lang w:val="sr-Latn-RS"/>
        </w:rPr>
        <w:t xml:space="preserve"> dnevno (u slučaju potrebe). Praćenje korisnika grantova biće organizovano </w:t>
      </w:r>
      <w:r w:rsidR="00CB73B1" w:rsidRPr="00320CA4">
        <w:rPr>
          <w:rFonts w:ascii="Calibri" w:eastAsia="Calibri" w:hAnsi="Calibri" w:cs="Calibri"/>
          <w:lang w:val="sr-Latn-RS"/>
        </w:rPr>
        <w:t xml:space="preserve">redovno </w:t>
      </w:r>
      <w:r w:rsidR="00CB73B1" w:rsidRPr="00320CA4">
        <w:rPr>
          <w:rFonts w:ascii="Calibri" w:eastAsia="Calibri" w:hAnsi="Calibri" w:cs="Calibri"/>
          <w:lang w:val="sr-Latn-RS"/>
        </w:rPr>
        <w:lastRenderedPageBreak/>
        <w:t>tokom</w:t>
      </w:r>
      <w:r w:rsidRPr="00320CA4">
        <w:rPr>
          <w:rFonts w:ascii="Calibri" w:eastAsia="Calibri" w:hAnsi="Calibri" w:cs="Calibri"/>
          <w:lang w:val="sr-Latn-RS"/>
        </w:rPr>
        <w:t xml:space="preserve"> implementacije projekata kroz terensku posetu svakog korisnika granta, korišćenjem modela strukturalnog intervjua korisnika granta i izradu izveštaja o praćenju. Posete na licu mesta će uključivati sastanke sa predstavnicima podnosilaca prijava i najmanje jedne zainteresovane strane (npr. saradnika). Uspešnost projekata primalaca granta biće ocenjena putem upitnika koji će biti posebno osmišljen za merenje ostvarenosti projekta. Primaoci grantova će </w:t>
      </w:r>
      <w:r w:rsidR="000648E4" w:rsidRPr="00320CA4">
        <w:rPr>
          <w:rFonts w:ascii="Calibri" w:eastAsia="Calibri" w:hAnsi="Calibri" w:cs="Calibri"/>
          <w:lang w:val="sr-Latn-RS"/>
        </w:rPr>
        <w:t xml:space="preserve">imati mogućnost da budu uključeni u </w:t>
      </w:r>
      <w:r w:rsidRPr="00320CA4">
        <w:rPr>
          <w:rFonts w:ascii="Calibri" w:eastAsia="Calibri" w:hAnsi="Calibri" w:cs="Calibri"/>
          <w:lang w:val="sr-Latn-RS"/>
        </w:rPr>
        <w:t xml:space="preserve">biti uključeni </w:t>
      </w:r>
      <w:r w:rsidR="000648E4" w:rsidRPr="00320CA4">
        <w:rPr>
          <w:rFonts w:ascii="Calibri" w:eastAsia="Calibri" w:hAnsi="Calibri" w:cs="Calibri"/>
          <w:lang w:val="sr-Latn-RS"/>
        </w:rPr>
        <w:t xml:space="preserve">studijske posete koje projekat Reintegracija II realizuje u Srbiji. </w:t>
      </w:r>
    </w:p>
    <w:p w14:paraId="4771B80E" w14:textId="13914423" w:rsidR="000824BE" w:rsidRPr="00320CA4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Calibri"/>
          <w:lang w:val="sr-Latn-RS"/>
        </w:rPr>
      </w:pPr>
      <w:r w:rsidRPr="00320CA4">
        <w:rPr>
          <w:rFonts w:ascii="Calibri" w:eastAsia="Calibri" w:hAnsi="Calibri" w:cs="Calibri"/>
          <w:lang w:val="sr-Latn-RS"/>
        </w:rPr>
        <w:t>Evaluacija će se vršiti kroz evaluacione posete svakom od korisnika granta u završnoj fazi njihovih projekata. Posete na licu mesta će uključiti predstavnike podnosioca prijave i zainteresovanih strana. Uspeh projekata Programa za dodelu sredstava će se ocenjivati putem upitnika koji će biti posebno osmišljen za merenje ostvarenosti projekta. Individualni izveštaji o uspehu za svakog korisnika granta biće deo izveštaja o proceni aktivnosti.</w:t>
      </w:r>
    </w:p>
    <w:p w14:paraId="70AEBFAF" w14:textId="77777777" w:rsidR="000824BE" w:rsidRPr="00320CA4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lang w:val="sr-Latn-RS"/>
        </w:rPr>
      </w:pPr>
      <w:bookmarkStart w:id="12" w:name="_Toc4060791"/>
      <w:bookmarkStart w:id="13" w:name="_Toc145960867"/>
      <w:r w:rsidRPr="00320CA4">
        <w:rPr>
          <w:rFonts w:ascii="Calibri" w:eastAsia="Times New Roman" w:hAnsi="Calibri" w:cs="Calibri"/>
          <w:b/>
          <w:bCs/>
          <w:kern w:val="32"/>
          <w:lang w:val="sr-Latn-RS"/>
        </w:rPr>
        <w:t>11. VI</w:t>
      </w:r>
      <w:bookmarkEnd w:id="12"/>
      <w:r w:rsidRPr="00320CA4">
        <w:rPr>
          <w:rFonts w:ascii="Calibri" w:eastAsia="Times New Roman" w:hAnsi="Calibri" w:cs="Calibri"/>
          <w:b/>
          <w:bCs/>
          <w:kern w:val="32"/>
          <w:lang w:val="sr-Latn-RS"/>
        </w:rPr>
        <w:t>DLJIVOST</w:t>
      </w:r>
      <w:bookmarkEnd w:id="13"/>
    </w:p>
    <w:p w14:paraId="48DE2F70" w14:textId="3382EAF0" w:rsidR="005667A1" w:rsidRPr="005667A1" w:rsidRDefault="005667A1" w:rsidP="005667A1">
      <w:pPr>
        <w:jc w:val="both"/>
        <w:rPr>
          <w:rFonts w:ascii="Calibri" w:hAnsi="Calibri" w:cs="Calibri"/>
          <w:noProof/>
          <w:lang w:val="sr-Latn-RS"/>
        </w:rPr>
      </w:pPr>
      <w:r w:rsidRPr="005667A1">
        <w:rPr>
          <w:rFonts w:ascii="Calibri" w:hAnsi="Calibri" w:cs="Calibri"/>
          <w:noProof/>
          <w:lang w:val="sr-Latn-RS"/>
        </w:rPr>
        <w:t xml:space="preserve">Dobitnici granta su u obavezi da </w:t>
      </w:r>
      <w:r w:rsidRPr="00320CA4">
        <w:rPr>
          <w:rFonts w:ascii="Calibri" w:hAnsi="Calibri" w:cs="Calibri"/>
          <w:noProof/>
          <w:lang w:val="sr-Latn-RS"/>
        </w:rPr>
        <w:t xml:space="preserve">u sardnji i dogovoru sa IDC </w:t>
      </w:r>
      <w:r w:rsidRPr="005667A1">
        <w:rPr>
          <w:rFonts w:ascii="Calibri" w:hAnsi="Calibri" w:cs="Calibri"/>
          <w:noProof/>
          <w:lang w:val="sr-Latn-RS"/>
        </w:rPr>
        <w:t>iniciraju i sprovode online i medijske kampanje koje imaju za cilj povećanje vidljivosti kako sopstvene inicijative tako i čitavog projekta te isticanje donatorske uloge</w:t>
      </w:r>
      <w:r w:rsidRPr="00320CA4">
        <w:rPr>
          <w:rFonts w:ascii="Calibri" w:hAnsi="Calibri" w:cs="Calibri"/>
          <w:noProof/>
          <w:lang w:val="sr-Latn-RS"/>
        </w:rPr>
        <w:t xml:space="preserve"> (BMZ Nemačka)</w:t>
      </w:r>
      <w:r w:rsidRPr="005667A1">
        <w:rPr>
          <w:rFonts w:ascii="Calibri" w:hAnsi="Calibri" w:cs="Calibri"/>
          <w:noProof/>
          <w:lang w:val="sr-Latn-RS"/>
        </w:rPr>
        <w:t xml:space="preserve"> na projektu.</w:t>
      </w:r>
    </w:p>
    <w:p w14:paraId="0ECEBF45" w14:textId="5730EA12" w:rsidR="005667A1" w:rsidRPr="005667A1" w:rsidRDefault="005667A1" w:rsidP="005667A1">
      <w:pPr>
        <w:jc w:val="both"/>
        <w:rPr>
          <w:rFonts w:ascii="Calibri" w:hAnsi="Calibri" w:cs="Calibri"/>
          <w:noProof/>
          <w:lang w:val="sr-Latn-RS"/>
        </w:rPr>
      </w:pPr>
      <w:r w:rsidRPr="005667A1">
        <w:rPr>
          <w:rFonts w:ascii="Calibri" w:hAnsi="Calibri" w:cs="Calibri"/>
          <w:noProof/>
          <w:lang w:val="sr-Latn-RS"/>
        </w:rPr>
        <w:t xml:space="preserve">Po dobijanju granta biće dostupne dodatne smernice i vizualni elementi kao i podrška i pomoć koordinatorke komunikacija u sprovođenju ovih aktivnosti. Od podnosioca prijava se traži da posvete posebnu pažnju komunikaciji, vidljivosti i odnosima sa medijima </w:t>
      </w:r>
      <w:r w:rsidR="00320CA4" w:rsidRPr="00320CA4">
        <w:rPr>
          <w:rFonts w:ascii="Calibri" w:hAnsi="Calibri" w:cs="Calibri"/>
          <w:noProof/>
          <w:lang w:val="sr-Latn-RS"/>
        </w:rPr>
        <w:t>zajedno</w:t>
      </w:r>
      <w:r w:rsidRPr="005667A1">
        <w:rPr>
          <w:rFonts w:ascii="Calibri" w:hAnsi="Calibri" w:cs="Calibri"/>
          <w:noProof/>
          <w:lang w:val="sr-Latn-RS"/>
        </w:rPr>
        <w:t xml:space="preserve"> sa stručnjakom za komunikacije </w:t>
      </w:r>
      <w:r w:rsidR="00320CA4" w:rsidRPr="00320CA4">
        <w:rPr>
          <w:rFonts w:ascii="Calibri" w:hAnsi="Calibri" w:cs="Calibri"/>
          <w:noProof/>
          <w:lang w:val="sr-Latn-RS"/>
        </w:rPr>
        <w:t>na projektu Reintegracija II</w:t>
      </w:r>
      <w:r w:rsidRPr="005667A1">
        <w:rPr>
          <w:rFonts w:ascii="Calibri" w:hAnsi="Calibri" w:cs="Calibri"/>
          <w:noProof/>
          <w:lang w:val="sr-Latn-RS"/>
        </w:rPr>
        <w:t xml:space="preserve">. Svi materijali za vidljivost biće poslati na odobrenje </w:t>
      </w:r>
      <w:r w:rsidR="00665F78">
        <w:rPr>
          <w:rFonts w:ascii="Calibri" w:hAnsi="Calibri" w:cs="Calibri"/>
          <w:noProof/>
          <w:lang w:val="sr-Latn-RS"/>
        </w:rPr>
        <w:t>IDC-u</w:t>
      </w:r>
      <w:r w:rsidRPr="005667A1">
        <w:rPr>
          <w:rFonts w:ascii="Calibri" w:hAnsi="Calibri" w:cs="Calibri"/>
          <w:noProof/>
          <w:lang w:val="sr-Latn-RS"/>
        </w:rPr>
        <w:t xml:space="preserve"> pre objavljivanja.</w:t>
      </w:r>
    </w:p>
    <w:p w14:paraId="7AFC8B2A" w14:textId="77777777" w:rsidR="000824BE" w:rsidRPr="00320CA4" w:rsidRDefault="000824BE" w:rsidP="000824BE">
      <w:pPr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sectPr w:rsidR="000824BE" w:rsidRPr="00320CA4" w:rsidSect="0019587C">
      <w:headerReference w:type="default" r:id="rId11"/>
      <w:footerReference w:type="default" r:id="rId12"/>
      <w:pgSz w:w="11906" w:h="16838" w:code="9"/>
      <w:pgMar w:top="1890" w:right="1440" w:bottom="108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9DBE" w14:textId="77777777" w:rsidR="0019587C" w:rsidRDefault="0019587C" w:rsidP="00FE770D">
      <w:pPr>
        <w:spacing w:after="0" w:line="240" w:lineRule="auto"/>
      </w:pPr>
      <w:r>
        <w:separator/>
      </w:r>
    </w:p>
  </w:endnote>
  <w:endnote w:type="continuationSeparator" w:id="0">
    <w:p w14:paraId="736A2A68" w14:textId="77777777" w:rsidR="0019587C" w:rsidRDefault="0019587C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025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31B16" w14:textId="67921349" w:rsidR="00193D16" w:rsidRDefault="00193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A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3BD2A61" w14:textId="3660B66C" w:rsidR="00230487" w:rsidRDefault="0023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9432" w14:textId="77777777" w:rsidR="0019587C" w:rsidRDefault="0019587C" w:rsidP="00FE770D">
      <w:pPr>
        <w:spacing w:after="0" w:line="240" w:lineRule="auto"/>
      </w:pPr>
      <w:r>
        <w:separator/>
      </w:r>
    </w:p>
  </w:footnote>
  <w:footnote w:type="continuationSeparator" w:id="0">
    <w:p w14:paraId="50C89C55" w14:textId="77777777" w:rsidR="0019587C" w:rsidRDefault="0019587C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1AE97BC6">
          <wp:simplePos x="0" y="0"/>
          <wp:positionH relativeFrom="margin">
            <wp:posOffset>-190409</wp:posOffset>
          </wp:positionH>
          <wp:positionV relativeFrom="topMargin">
            <wp:posOffset>119380</wp:posOffset>
          </wp:positionV>
          <wp:extent cx="6003472" cy="10714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AF68B5"/>
    <w:multiLevelType w:val="multilevel"/>
    <w:tmpl w:val="5EA43F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FEF"/>
    <w:multiLevelType w:val="hybridMultilevel"/>
    <w:tmpl w:val="CE2E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52A"/>
    <w:multiLevelType w:val="multilevel"/>
    <w:tmpl w:val="23A82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47360"/>
    <w:multiLevelType w:val="hybridMultilevel"/>
    <w:tmpl w:val="EEACF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1A6"/>
    <w:multiLevelType w:val="hybridMultilevel"/>
    <w:tmpl w:val="CB4CD252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472062F1"/>
    <w:multiLevelType w:val="hybridMultilevel"/>
    <w:tmpl w:val="0C1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43F0"/>
    <w:multiLevelType w:val="hybridMultilevel"/>
    <w:tmpl w:val="168C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3C93"/>
    <w:multiLevelType w:val="hybridMultilevel"/>
    <w:tmpl w:val="47F4CA5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5FC1"/>
    <w:multiLevelType w:val="singleLevel"/>
    <w:tmpl w:val="58C25FC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9387F0E"/>
    <w:multiLevelType w:val="hybridMultilevel"/>
    <w:tmpl w:val="77F6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36A3C"/>
    <w:multiLevelType w:val="hybridMultilevel"/>
    <w:tmpl w:val="BBD2E60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A3A2F"/>
    <w:multiLevelType w:val="multilevel"/>
    <w:tmpl w:val="5FFA3A2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75953"/>
    <w:multiLevelType w:val="hybridMultilevel"/>
    <w:tmpl w:val="96E434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0B6037"/>
    <w:multiLevelType w:val="hybridMultilevel"/>
    <w:tmpl w:val="145A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71983"/>
    <w:multiLevelType w:val="multilevel"/>
    <w:tmpl w:val="7F471983"/>
    <w:lvl w:ilvl="0">
      <w:start w:val="1"/>
      <w:numFmt w:val="decimal"/>
      <w:lvlText w:val="%1"/>
      <w:lvlJc w:val="left"/>
      <w:pPr>
        <w:ind w:left="360" w:hanging="360"/>
      </w:pPr>
      <w:rPr>
        <w:rFonts w:cs="Times-Bold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-Bold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-Bold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-Bold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-Bold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-Bold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-Bold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-Bold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-Bold" w:hint="default"/>
        <w:color w:val="000000"/>
      </w:rPr>
    </w:lvl>
  </w:abstractNum>
  <w:num w:numId="1" w16cid:durableId="1435900008">
    <w:abstractNumId w:val="14"/>
  </w:num>
  <w:num w:numId="2" w16cid:durableId="1706129801">
    <w:abstractNumId w:val="4"/>
  </w:num>
  <w:num w:numId="3" w16cid:durableId="800660138">
    <w:abstractNumId w:val="1"/>
  </w:num>
  <w:num w:numId="4" w16cid:durableId="126822406">
    <w:abstractNumId w:val="10"/>
  </w:num>
  <w:num w:numId="5" w16cid:durableId="2004353430">
    <w:abstractNumId w:val="13"/>
  </w:num>
  <w:num w:numId="6" w16cid:durableId="2126850325">
    <w:abstractNumId w:val="0"/>
  </w:num>
  <w:num w:numId="7" w16cid:durableId="584412460">
    <w:abstractNumId w:val="3"/>
  </w:num>
  <w:num w:numId="8" w16cid:durableId="851845798">
    <w:abstractNumId w:val="9"/>
  </w:num>
  <w:num w:numId="9" w16cid:durableId="2125148695">
    <w:abstractNumId w:val="12"/>
  </w:num>
  <w:num w:numId="10" w16cid:durableId="1451901888">
    <w:abstractNumId w:val="15"/>
  </w:num>
  <w:num w:numId="11" w16cid:durableId="1359504564">
    <w:abstractNumId w:val="6"/>
  </w:num>
  <w:num w:numId="12" w16cid:durableId="794060721">
    <w:abstractNumId w:val="7"/>
  </w:num>
  <w:num w:numId="13" w16cid:durableId="1729497094">
    <w:abstractNumId w:val="17"/>
  </w:num>
  <w:num w:numId="14" w16cid:durableId="1101024227">
    <w:abstractNumId w:val="16"/>
  </w:num>
  <w:num w:numId="15" w16cid:durableId="900598950">
    <w:abstractNumId w:val="8"/>
  </w:num>
  <w:num w:numId="16" w16cid:durableId="568148460">
    <w:abstractNumId w:val="5"/>
  </w:num>
  <w:num w:numId="17" w16cid:durableId="1849518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1758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0D"/>
    <w:rsid w:val="0005334F"/>
    <w:rsid w:val="00053F04"/>
    <w:rsid w:val="00063244"/>
    <w:rsid w:val="000648E4"/>
    <w:rsid w:val="00066745"/>
    <w:rsid w:val="00072394"/>
    <w:rsid w:val="000824BE"/>
    <w:rsid w:val="000972CF"/>
    <w:rsid w:val="000A4107"/>
    <w:rsid w:val="000B6A33"/>
    <w:rsid w:val="000E577F"/>
    <w:rsid w:val="00101AE8"/>
    <w:rsid w:val="00102AE2"/>
    <w:rsid w:val="00112D07"/>
    <w:rsid w:val="00122757"/>
    <w:rsid w:val="0014443D"/>
    <w:rsid w:val="001826EA"/>
    <w:rsid w:val="00183ABA"/>
    <w:rsid w:val="00192398"/>
    <w:rsid w:val="00193D16"/>
    <w:rsid w:val="0019587C"/>
    <w:rsid w:val="0019768A"/>
    <w:rsid w:val="001D46AE"/>
    <w:rsid w:val="001E6333"/>
    <w:rsid w:val="00200009"/>
    <w:rsid w:val="00206532"/>
    <w:rsid w:val="00227C8E"/>
    <w:rsid w:val="00230487"/>
    <w:rsid w:val="002444A5"/>
    <w:rsid w:val="00253D5C"/>
    <w:rsid w:val="002655EB"/>
    <w:rsid w:val="002657A5"/>
    <w:rsid w:val="002874DF"/>
    <w:rsid w:val="00287AB4"/>
    <w:rsid w:val="00296C98"/>
    <w:rsid w:val="002C53F2"/>
    <w:rsid w:val="002F601E"/>
    <w:rsid w:val="00311496"/>
    <w:rsid w:val="00313F8A"/>
    <w:rsid w:val="00320CA4"/>
    <w:rsid w:val="003749C2"/>
    <w:rsid w:val="00396A6D"/>
    <w:rsid w:val="003A0131"/>
    <w:rsid w:val="003A08DA"/>
    <w:rsid w:val="003A1CE3"/>
    <w:rsid w:val="003D1ED2"/>
    <w:rsid w:val="003D4229"/>
    <w:rsid w:val="003D65CD"/>
    <w:rsid w:val="003E7B57"/>
    <w:rsid w:val="003F2BAB"/>
    <w:rsid w:val="003F6626"/>
    <w:rsid w:val="003F70E8"/>
    <w:rsid w:val="004167B5"/>
    <w:rsid w:val="00424F34"/>
    <w:rsid w:val="00432A33"/>
    <w:rsid w:val="00440617"/>
    <w:rsid w:val="004808BB"/>
    <w:rsid w:val="004A4B41"/>
    <w:rsid w:val="004B448D"/>
    <w:rsid w:val="004D178F"/>
    <w:rsid w:val="004E48B0"/>
    <w:rsid w:val="004E7EC2"/>
    <w:rsid w:val="0051280D"/>
    <w:rsid w:val="005550C8"/>
    <w:rsid w:val="0055668B"/>
    <w:rsid w:val="005667A1"/>
    <w:rsid w:val="00572CD4"/>
    <w:rsid w:val="00576DF5"/>
    <w:rsid w:val="00580422"/>
    <w:rsid w:val="005E6DA7"/>
    <w:rsid w:val="005F68FF"/>
    <w:rsid w:val="006065C2"/>
    <w:rsid w:val="00614511"/>
    <w:rsid w:val="00620B74"/>
    <w:rsid w:val="00631E79"/>
    <w:rsid w:val="00665F78"/>
    <w:rsid w:val="00672BF5"/>
    <w:rsid w:val="00682D9D"/>
    <w:rsid w:val="006A26E3"/>
    <w:rsid w:val="006A3188"/>
    <w:rsid w:val="006A40EC"/>
    <w:rsid w:val="006A6C6B"/>
    <w:rsid w:val="006E2617"/>
    <w:rsid w:val="006F65FC"/>
    <w:rsid w:val="007038A3"/>
    <w:rsid w:val="007065D5"/>
    <w:rsid w:val="007341FD"/>
    <w:rsid w:val="007377D8"/>
    <w:rsid w:val="00753D67"/>
    <w:rsid w:val="0078448D"/>
    <w:rsid w:val="008118D5"/>
    <w:rsid w:val="00866F73"/>
    <w:rsid w:val="008815A6"/>
    <w:rsid w:val="00890CBF"/>
    <w:rsid w:val="00891F2D"/>
    <w:rsid w:val="008A3D55"/>
    <w:rsid w:val="008A7638"/>
    <w:rsid w:val="008E1044"/>
    <w:rsid w:val="00916016"/>
    <w:rsid w:val="0092512F"/>
    <w:rsid w:val="009303EE"/>
    <w:rsid w:val="00935E63"/>
    <w:rsid w:val="00936754"/>
    <w:rsid w:val="00941A79"/>
    <w:rsid w:val="009479F8"/>
    <w:rsid w:val="00965040"/>
    <w:rsid w:val="009822C0"/>
    <w:rsid w:val="00995A50"/>
    <w:rsid w:val="009A7A2D"/>
    <w:rsid w:val="009E0E82"/>
    <w:rsid w:val="009F18F6"/>
    <w:rsid w:val="00A0343B"/>
    <w:rsid w:val="00A17E9C"/>
    <w:rsid w:val="00A4205F"/>
    <w:rsid w:val="00A437B6"/>
    <w:rsid w:val="00A62511"/>
    <w:rsid w:val="00A924EB"/>
    <w:rsid w:val="00AB6B75"/>
    <w:rsid w:val="00B5575C"/>
    <w:rsid w:val="00B62EDF"/>
    <w:rsid w:val="00B71E2C"/>
    <w:rsid w:val="00B83343"/>
    <w:rsid w:val="00B86932"/>
    <w:rsid w:val="00BD189C"/>
    <w:rsid w:val="00C0791B"/>
    <w:rsid w:val="00C20347"/>
    <w:rsid w:val="00C52978"/>
    <w:rsid w:val="00C56AC6"/>
    <w:rsid w:val="00C60A5D"/>
    <w:rsid w:val="00C70DBB"/>
    <w:rsid w:val="00C8098E"/>
    <w:rsid w:val="00C83942"/>
    <w:rsid w:val="00C9545E"/>
    <w:rsid w:val="00CA08DC"/>
    <w:rsid w:val="00CA1862"/>
    <w:rsid w:val="00CA48C2"/>
    <w:rsid w:val="00CB73B1"/>
    <w:rsid w:val="00CD49B0"/>
    <w:rsid w:val="00CD6379"/>
    <w:rsid w:val="00CF609D"/>
    <w:rsid w:val="00D03AAB"/>
    <w:rsid w:val="00D25CA9"/>
    <w:rsid w:val="00D41051"/>
    <w:rsid w:val="00D430BC"/>
    <w:rsid w:val="00D57C47"/>
    <w:rsid w:val="00D901B4"/>
    <w:rsid w:val="00D90CEB"/>
    <w:rsid w:val="00DB2AC3"/>
    <w:rsid w:val="00DD2FDB"/>
    <w:rsid w:val="00DF6F21"/>
    <w:rsid w:val="00E0053F"/>
    <w:rsid w:val="00E43811"/>
    <w:rsid w:val="00E4593D"/>
    <w:rsid w:val="00E527BD"/>
    <w:rsid w:val="00E53A72"/>
    <w:rsid w:val="00E646E3"/>
    <w:rsid w:val="00E834EF"/>
    <w:rsid w:val="00E87E08"/>
    <w:rsid w:val="00E91DBA"/>
    <w:rsid w:val="00EC3105"/>
    <w:rsid w:val="00EC4765"/>
    <w:rsid w:val="00EE29FA"/>
    <w:rsid w:val="00EF6B55"/>
    <w:rsid w:val="00F17A4C"/>
    <w:rsid w:val="00F54875"/>
    <w:rsid w:val="00F90BF1"/>
    <w:rsid w:val="00F92B65"/>
    <w:rsid w:val="00FA08FE"/>
    <w:rsid w:val="00FD5180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paragraph" w:styleId="ListParagraph">
    <w:name w:val="List Paragraph"/>
    <w:basedOn w:val="Normal"/>
    <w:uiPriority w:val="34"/>
    <w:qFormat/>
    <w:rsid w:val="00B55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ca.z@idcserb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integracija.ne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integracij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rica.z@idcserb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Memorandum_SRB.dotx</Template>
  <TotalTime>357</TotalTime>
  <Pages>11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Zorica Živojinović</cp:lastModifiedBy>
  <cp:revision>121</cp:revision>
  <dcterms:created xsi:type="dcterms:W3CDTF">2023-11-16T10:54:00Z</dcterms:created>
  <dcterms:modified xsi:type="dcterms:W3CDTF">2024-03-11T10:09:00Z</dcterms:modified>
</cp:coreProperties>
</file>