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899" w:rsidRDefault="009A3899" w:rsidP="009A3899">
      <w:pPr>
        <w:jc w:val="both"/>
        <w:rPr>
          <w:rFonts w:ascii="Times New Roman" w:hAnsi="Times New Roman" w:cs="Times New Roman"/>
          <w:lang w:val="sr-Latn-RS"/>
        </w:rPr>
      </w:pPr>
      <w:bookmarkStart w:id="0" w:name="_GoBack"/>
      <w:bookmarkEnd w:id="0"/>
      <w:r>
        <w:rPr>
          <w:rFonts w:ascii="Times New Roman" w:hAnsi="Times New Roman" w:cs="Times New Roman"/>
          <w:lang w:val="sr-Latn-RS"/>
        </w:rPr>
        <w:t>BMZ. Odeljenje Z35</w:t>
      </w: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Latn-RS"/>
        </w:rPr>
        <w:tab/>
        <w:t>25.10.2018. godine</w:t>
      </w:r>
    </w:p>
    <w:p w:rsidR="009A3899" w:rsidRDefault="009A3899" w:rsidP="009A3899">
      <w:pPr>
        <w:jc w:val="both"/>
        <w:rPr>
          <w:rFonts w:ascii="Times New Roman" w:hAnsi="Times New Roman" w:cs="Times New Roman"/>
          <w:lang w:val="sr-Latn-RS"/>
        </w:rPr>
      </w:pPr>
    </w:p>
    <w:p w:rsidR="009A3899" w:rsidRPr="00FA3A98" w:rsidRDefault="009A3899" w:rsidP="009A3899">
      <w:pPr>
        <w:jc w:val="center"/>
        <w:rPr>
          <w:rFonts w:ascii="Times New Roman" w:hAnsi="Times New Roman" w:cs="Times New Roman"/>
          <w:b/>
          <w:bCs/>
          <w:lang w:val="sr-Latn-RS"/>
        </w:rPr>
      </w:pPr>
      <w:r w:rsidRPr="00FA3A98">
        <w:rPr>
          <w:rFonts w:ascii="Times New Roman" w:hAnsi="Times New Roman" w:cs="Times New Roman"/>
          <w:b/>
          <w:bCs/>
          <w:lang w:val="sr-Latn-RS"/>
        </w:rPr>
        <w:t>Postupak dodele ugovora za isporuku robe i usluga</w:t>
      </w:r>
    </w:p>
    <w:p w:rsidR="009A3899" w:rsidRPr="00FA3A98" w:rsidRDefault="009A3899" w:rsidP="009A3899">
      <w:pPr>
        <w:jc w:val="center"/>
        <w:rPr>
          <w:rFonts w:ascii="Times New Roman" w:hAnsi="Times New Roman" w:cs="Times New Roman"/>
          <w:b/>
          <w:bCs/>
          <w:lang w:val="sr-Latn-RS"/>
        </w:rPr>
      </w:pPr>
      <w:r w:rsidRPr="00FA3A98">
        <w:rPr>
          <w:rFonts w:ascii="Times New Roman" w:hAnsi="Times New Roman" w:cs="Times New Roman"/>
          <w:b/>
          <w:bCs/>
          <w:lang w:val="sr-Latn-RS"/>
        </w:rPr>
        <w:t>za korisnike bespovratnih sredstava BMZ-a</w:t>
      </w:r>
    </w:p>
    <w:p w:rsidR="009A3899" w:rsidRDefault="009A3899" w:rsidP="009A3899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Izmena zbog stupanja na snagu Pravilnika o javnim nabavkama ispod praga (UVgO) od 02.09.2017. godine u vezi sa novom verzijom br. 3.1 ANBest-I i ANBest-P, Administrativnim odredbama (VV) uz član 44. Zakona o saveznom budžetu (BHO) od 12.06.2018. godine; ovim prestaje da važi 1. odeljak Pravilnika o javnim nabavkama i dodeli ugovora za usluge (VOL/A) od 20.11.2009. godine.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A3899" w:rsidTr="005C401F">
        <w:tc>
          <w:tcPr>
            <w:tcW w:w="9350" w:type="dxa"/>
            <w:gridSpan w:val="2"/>
          </w:tcPr>
          <w:p w:rsidR="009A3899" w:rsidRPr="00670A4B" w:rsidRDefault="009A3899" w:rsidP="009A389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 w:rsidRPr="00670A4B">
              <w:rPr>
                <w:rFonts w:ascii="Times New Roman" w:hAnsi="Times New Roman" w:cs="Times New Roman"/>
                <w:b/>
                <w:bCs/>
                <w:lang w:val="sr-Latn-RS"/>
              </w:rPr>
              <w:t xml:space="preserve">Dodela 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 xml:space="preserve">ugovora </w:t>
            </w:r>
            <w:r w:rsidRPr="00670A4B">
              <w:rPr>
                <w:rFonts w:ascii="Times New Roman" w:hAnsi="Times New Roman" w:cs="Times New Roman"/>
                <w:b/>
                <w:bCs/>
                <w:lang w:val="sr-Latn-RS"/>
              </w:rPr>
              <w:t>u partnerskoj zemlji (od strane nosioca projekta)</w:t>
            </w:r>
          </w:p>
        </w:tc>
      </w:tr>
      <w:tr w:rsidR="009A3899" w:rsidTr="005C401F">
        <w:tc>
          <w:tcPr>
            <w:tcW w:w="4675" w:type="dxa"/>
          </w:tcPr>
          <w:p w:rsidR="009A3899" w:rsidRPr="00AB18ED" w:rsidRDefault="009A3899" w:rsidP="005C401F">
            <w:pPr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 w:rsidRPr="00AB18ED">
              <w:rPr>
                <w:rFonts w:ascii="Times New Roman" w:hAnsi="Times New Roman" w:cs="Times New Roman"/>
                <w:b/>
                <w:bCs/>
                <w:lang w:val="sr-Latn-RS"/>
              </w:rPr>
              <w:t>Vrednost naloga (bez poreza na dodatu vrednost)</w:t>
            </w:r>
          </w:p>
        </w:tc>
        <w:tc>
          <w:tcPr>
            <w:tcW w:w="4675" w:type="dxa"/>
          </w:tcPr>
          <w:p w:rsidR="009A3899" w:rsidRPr="00AB18ED" w:rsidRDefault="009A3899" w:rsidP="005C401F">
            <w:pPr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 w:rsidRPr="00AB18ED">
              <w:rPr>
                <w:rFonts w:ascii="Times New Roman" w:hAnsi="Times New Roman" w:cs="Times New Roman"/>
                <w:b/>
                <w:bCs/>
                <w:lang w:val="sr-Latn-RS"/>
              </w:rPr>
              <w:t>Postupak dodele ugovora</w:t>
            </w:r>
          </w:p>
        </w:tc>
      </w:tr>
      <w:tr w:rsidR="009A3899" w:rsidTr="005C401F">
        <w:tc>
          <w:tcPr>
            <w:tcW w:w="4675" w:type="dxa"/>
          </w:tcPr>
          <w:p w:rsidR="009A3899" w:rsidRDefault="009A3899" w:rsidP="005C401F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≤ 1.000 EUR</w:t>
            </w:r>
          </w:p>
        </w:tc>
        <w:tc>
          <w:tcPr>
            <w:tcW w:w="4675" w:type="dxa"/>
          </w:tcPr>
          <w:p w:rsidR="009A3899" w:rsidRDefault="009A3899" w:rsidP="005C401F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Direktna dodela (član 14. UVgO) bez razmatranja ekonomičnosti i štedljivosti; dokumentovano ispitivanje tržišta/utvrđivanje cena nije neophodno (nema nabavke)</w:t>
            </w:r>
          </w:p>
        </w:tc>
      </w:tr>
      <w:tr w:rsidR="009A3899" w:rsidTr="005C401F">
        <w:tc>
          <w:tcPr>
            <w:tcW w:w="4675" w:type="dxa"/>
          </w:tcPr>
          <w:p w:rsidR="009A3899" w:rsidRPr="00E127FF" w:rsidRDefault="009A3899" w:rsidP="005C4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 1.000 do ≤ 15.000 EUR</w:t>
            </w:r>
          </w:p>
        </w:tc>
        <w:tc>
          <w:tcPr>
            <w:tcW w:w="4675" w:type="dxa"/>
          </w:tcPr>
          <w:p w:rsidR="009A3899" w:rsidRDefault="009A3899" w:rsidP="005C401F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Nabavka sa pregovorima sa ili bez postupka nadmetanja (član 12. u vezi sa članom 8, stav 1. i 4. UVgO):</w:t>
            </w:r>
          </w:p>
          <w:p w:rsidR="009A3899" w:rsidRDefault="009A3899" w:rsidP="005C401F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9A3899" w:rsidRDefault="009A3899" w:rsidP="005C401F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Za nadmetanje važi: tražiti od neograničenog broja preduzeća, a najmanje od tri podobna potencijalna ponuđača, da daju ponudu</w:t>
            </w:r>
            <w:r w:rsidRPr="001E0903">
              <w:rPr>
                <w:rFonts w:ascii="Times New Roman" w:hAnsi="Times New Roman" w:cs="Times New Roman"/>
                <w:vertAlign w:val="superscript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lang w:val="sr-Latn-RS"/>
              </w:rPr>
              <w:t xml:space="preserve"> (član 12. stav 1, član 10. stav 1. i 2 UVgO).</w:t>
            </w:r>
          </w:p>
          <w:p w:rsidR="009A3899" w:rsidRDefault="009A3899" w:rsidP="005C401F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9A3899" w:rsidRDefault="009A3899" w:rsidP="005C401F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Bez nadmetanja znači: razumljivo utvrđivanje cena (upit telefonom, odštampane cene sa interneta itd. od više ponuđača (član 12, stav 2. UVgO).</w:t>
            </w:r>
          </w:p>
          <w:p w:rsidR="009A3899" w:rsidRDefault="009A3899" w:rsidP="005C401F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9A3899" w:rsidRDefault="009A3899" w:rsidP="005C401F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(Izuzeci: član 12, stav 3. UVgO – samo jedan ponuđač)</w:t>
            </w:r>
          </w:p>
        </w:tc>
      </w:tr>
      <w:tr w:rsidR="009A3899" w:rsidTr="005C401F">
        <w:tc>
          <w:tcPr>
            <w:tcW w:w="4675" w:type="dxa"/>
          </w:tcPr>
          <w:p w:rsidR="009A3899" w:rsidRPr="0061067D" w:rsidRDefault="009A3899" w:rsidP="005C4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 15.000 EUR</w:t>
            </w:r>
          </w:p>
        </w:tc>
        <w:tc>
          <w:tcPr>
            <w:tcW w:w="4675" w:type="dxa"/>
          </w:tcPr>
          <w:p w:rsidR="009A3899" w:rsidRDefault="009A3899" w:rsidP="005C401F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Ukoliko su u partnerskoj zemlji uobičajeni formalni postupci javne nabavke (posebno kod građevinskih radova i većih količina robe), treba se – ukoliko je to smisleno – oslanjati na te vrste postupaka, ako njihova primena za nevladine organizacije nije propisana kao obavezna.</w:t>
            </w:r>
          </w:p>
          <w:p w:rsidR="009A3899" w:rsidRDefault="009A3899" w:rsidP="005C401F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Inače: Dodela ugovora kroz pregovore. Treba da se traži od najmanje tri podobna potencijalna ponuđača da pošalju pisanu ponudu.</w:t>
            </w:r>
          </w:p>
        </w:tc>
      </w:tr>
      <w:tr w:rsidR="009A3899" w:rsidTr="005C401F">
        <w:tc>
          <w:tcPr>
            <w:tcW w:w="4675" w:type="dxa"/>
          </w:tcPr>
          <w:p w:rsidR="009A3899" w:rsidRDefault="009A3899" w:rsidP="005C401F">
            <w:pPr>
              <w:rPr>
                <w:rFonts w:ascii="Times New Roman" w:hAnsi="Times New Roman" w:cs="Times New Roman"/>
                <w:lang w:val="sr-Latn-RS"/>
              </w:rPr>
            </w:pPr>
            <w:r w:rsidRPr="001E0903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r-Latn-RS"/>
              </w:rPr>
              <w:t>1</w:t>
            </w:r>
            <w:r w:rsidRPr="008F247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Za formu i način slanja videti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odredbe </w:t>
            </w:r>
            <w:r w:rsidRPr="008F247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UVgO (između ostalog, član 38.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I </w:t>
            </w:r>
            <w:r w:rsidRPr="008F247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UVgO)</w:t>
            </w:r>
          </w:p>
        </w:tc>
        <w:tc>
          <w:tcPr>
            <w:tcW w:w="4675" w:type="dxa"/>
          </w:tcPr>
          <w:p w:rsidR="009A3899" w:rsidRDefault="009A3899" w:rsidP="005C401F">
            <w:pPr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9A3899" w:rsidTr="005C401F">
        <w:tc>
          <w:tcPr>
            <w:tcW w:w="9350" w:type="dxa"/>
            <w:gridSpan w:val="2"/>
          </w:tcPr>
          <w:p w:rsidR="009A3899" w:rsidRPr="00CE13A3" w:rsidRDefault="009A3899" w:rsidP="005C401F">
            <w:pPr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 w:rsidRPr="00CE13A3">
              <w:rPr>
                <w:rFonts w:ascii="Times New Roman" w:hAnsi="Times New Roman" w:cs="Times New Roman"/>
                <w:b/>
                <w:bCs/>
                <w:lang w:val="sr-Latn-RS"/>
              </w:rPr>
              <w:t xml:space="preserve">2 Dodela ugovora na domaćem tržištu (Nemačka / EU preko primaoca 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bespovratnih sredstava</w:t>
            </w:r>
            <w:r w:rsidRPr="00CE13A3">
              <w:rPr>
                <w:rFonts w:ascii="Times New Roman" w:hAnsi="Times New Roman" w:cs="Times New Roman"/>
                <w:b/>
                <w:bCs/>
                <w:lang w:val="sr-Latn-RS"/>
              </w:rPr>
              <w:t xml:space="preserve">), zbir 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 xml:space="preserve">bespovratnih sredstava manji od </w:t>
            </w:r>
            <w:r w:rsidRPr="00CE13A3">
              <w:rPr>
                <w:rFonts w:ascii="Times New Roman" w:hAnsi="Times New Roman" w:cs="Times New Roman"/>
                <w:b/>
                <w:bCs/>
                <w:lang w:val="sr-Latn-RS"/>
              </w:rPr>
              <w:t>ili tačno 100.000 EUR</w:t>
            </w:r>
          </w:p>
        </w:tc>
      </w:tr>
      <w:tr w:rsidR="009A3899" w:rsidTr="005C401F">
        <w:tc>
          <w:tcPr>
            <w:tcW w:w="4675" w:type="dxa"/>
          </w:tcPr>
          <w:p w:rsidR="009A3899" w:rsidRPr="00AB18ED" w:rsidRDefault="009A3899" w:rsidP="005C401F">
            <w:pPr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 w:rsidRPr="00AB18ED">
              <w:rPr>
                <w:rFonts w:ascii="Times New Roman" w:hAnsi="Times New Roman" w:cs="Times New Roman"/>
                <w:b/>
                <w:bCs/>
                <w:lang w:val="sr-Latn-RS"/>
              </w:rPr>
              <w:t>Vrednost naloga (bez PDV)</w:t>
            </w:r>
          </w:p>
        </w:tc>
        <w:tc>
          <w:tcPr>
            <w:tcW w:w="4675" w:type="dxa"/>
          </w:tcPr>
          <w:p w:rsidR="009A3899" w:rsidRPr="00AB18ED" w:rsidRDefault="009A3899" w:rsidP="005C401F">
            <w:pPr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 w:rsidRPr="00AB18ED">
              <w:rPr>
                <w:rFonts w:ascii="Times New Roman" w:hAnsi="Times New Roman" w:cs="Times New Roman"/>
                <w:b/>
                <w:bCs/>
                <w:lang w:val="sr-Latn-RS"/>
              </w:rPr>
              <w:t>Postupak dodele ugovora</w:t>
            </w:r>
          </w:p>
        </w:tc>
      </w:tr>
      <w:tr w:rsidR="009A3899" w:rsidTr="005C401F">
        <w:tc>
          <w:tcPr>
            <w:tcW w:w="4675" w:type="dxa"/>
          </w:tcPr>
          <w:p w:rsidR="009A3899" w:rsidRDefault="009A3899" w:rsidP="005C401F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≤ 1.000 EUR</w:t>
            </w:r>
          </w:p>
        </w:tc>
        <w:tc>
          <w:tcPr>
            <w:tcW w:w="4675" w:type="dxa"/>
          </w:tcPr>
          <w:p w:rsidR="009A3899" w:rsidRDefault="009A3899" w:rsidP="005C401F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Direktni nalog uzimajući u obzir ekonomičnost i štedljivost; dokumentovano ispitivanje </w:t>
            </w:r>
            <w:r>
              <w:rPr>
                <w:rFonts w:ascii="Times New Roman" w:hAnsi="Times New Roman" w:cs="Times New Roman"/>
                <w:lang w:val="sr-Latn-RS"/>
              </w:rPr>
              <w:lastRenderedPageBreak/>
              <w:t>tržišta/utvrđivanje cena nije neophodno (bez postupka nabavke)</w:t>
            </w:r>
          </w:p>
        </w:tc>
      </w:tr>
      <w:tr w:rsidR="009A3899" w:rsidTr="005C401F">
        <w:tc>
          <w:tcPr>
            <w:tcW w:w="4675" w:type="dxa"/>
          </w:tcPr>
          <w:p w:rsidR="009A3899" w:rsidRDefault="009A3899" w:rsidP="005C401F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</w:rPr>
              <w:lastRenderedPageBreak/>
              <w:t>&gt; 1.000 do ≤ 15.000 EUR</w:t>
            </w:r>
          </w:p>
        </w:tc>
        <w:tc>
          <w:tcPr>
            <w:tcW w:w="4675" w:type="dxa"/>
          </w:tcPr>
          <w:p w:rsidR="009A3899" w:rsidRDefault="009A3899" w:rsidP="005C401F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Nabavka sa pregovorima sa ili bez postupka nadmetanja (član 12. u vezi sa članom 8, stav 1. i 4. UVgO):</w:t>
            </w:r>
          </w:p>
          <w:p w:rsidR="009A3899" w:rsidRDefault="009A3899" w:rsidP="005C401F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9A3899" w:rsidRDefault="009A3899" w:rsidP="005C401F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Za nadmetanje važi: tražiti od neograničenog broja firmi, a najmanje od tri podobna potencijalna ponuđača da daju ponudu</w:t>
            </w:r>
            <w:r w:rsidRPr="001E0903">
              <w:rPr>
                <w:rFonts w:ascii="Times New Roman" w:hAnsi="Times New Roman" w:cs="Times New Roman"/>
                <w:vertAlign w:val="superscript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lang w:val="sr-Latn-RS"/>
              </w:rPr>
              <w:t xml:space="preserve"> (član 12. stav 1, član 10. stav 1. i 2 UVgO).</w:t>
            </w:r>
          </w:p>
          <w:p w:rsidR="009A3899" w:rsidRDefault="009A3899" w:rsidP="005C401F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9A3899" w:rsidRDefault="009A3899" w:rsidP="005C401F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Bez nadmetanja znači: razumljivo utvrđivanje cena (upit telefonom, odštampane cene sa interneta itd. od više ponuđača (član 12, stav 2. UVgO).</w:t>
            </w:r>
          </w:p>
          <w:p w:rsidR="009A3899" w:rsidRDefault="009A3899" w:rsidP="005C401F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9A3899" w:rsidRDefault="009A3899" w:rsidP="005C401F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(Izuzeci: član 12, stav 3. UVgO – samo jedan ponuđač)</w:t>
            </w:r>
          </w:p>
        </w:tc>
      </w:tr>
      <w:tr w:rsidR="009A3899" w:rsidTr="005C401F">
        <w:tc>
          <w:tcPr>
            <w:tcW w:w="4675" w:type="dxa"/>
          </w:tcPr>
          <w:p w:rsidR="009A3899" w:rsidRDefault="009A3899" w:rsidP="005C4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 15.000 EUR</w:t>
            </w:r>
          </w:p>
        </w:tc>
        <w:tc>
          <w:tcPr>
            <w:tcW w:w="4675" w:type="dxa"/>
          </w:tcPr>
          <w:p w:rsidR="009A3899" w:rsidRDefault="009A3899" w:rsidP="005C401F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Ograničena nabavka bez nadmetanja (član 11. UVgO), tražiti od više ponuđača, u principu najmanje od tri podobna, potencijalna ponuđača da podnesu ponudu zajedno sa opisom usluge.</w:t>
            </w:r>
          </w:p>
          <w:p w:rsidR="009A3899" w:rsidRDefault="009A3899" w:rsidP="005C401F">
            <w:pPr>
              <w:rPr>
                <w:rFonts w:ascii="Times New Roman" w:hAnsi="Times New Roman" w:cs="Times New Roman"/>
                <w:lang w:val="sr-Latn-RS"/>
              </w:rPr>
            </w:pPr>
          </w:p>
        </w:tc>
      </w:tr>
    </w:tbl>
    <w:p w:rsidR="009A3899" w:rsidRDefault="009A3899" w:rsidP="009A3899">
      <w:pPr>
        <w:rPr>
          <w:rFonts w:ascii="Times New Roman" w:hAnsi="Times New Roman" w:cs="Times New Roman"/>
          <w:lang w:val="sr-Latn-RS"/>
        </w:rPr>
      </w:pPr>
    </w:p>
    <w:p w:rsidR="009A3899" w:rsidRDefault="009A3899" w:rsidP="009A3899">
      <w:pPr>
        <w:rPr>
          <w:rFonts w:ascii="Times New Roman" w:hAnsi="Times New Roman" w:cs="Times New Roman"/>
          <w:lang w:val="sr-Latn-RS"/>
        </w:rPr>
      </w:pPr>
      <w:r w:rsidRPr="005877E7">
        <w:rPr>
          <w:rFonts w:ascii="Times New Roman" w:hAnsi="Times New Roman" w:cs="Times New Roman"/>
          <w:vertAlign w:val="superscript"/>
          <w:lang w:val="sr-Latn-RS"/>
        </w:rPr>
        <w:t>2</w:t>
      </w:r>
      <w:r>
        <w:rPr>
          <w:rFonts w:ascii="Times New Roman" w:hAnsi="Times New Roman" w:cs="Times New Roman"/>
          <w:lang w:val="sr-Latn-RS"/>
        </w:rPr>
        <w:t>Za formu i način slanja videti odredbe UVgO (između ostalog, član 38 I UVgO).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A3899" w:rsidTr="005C401F">
        <w:tc>
          <w:tcPr>
            <w:tcW w:w="9350" w:type="dxa"/>
            <w:gridSpan w:val="2"/>
          </w:tcPr>
          <w:p w:rsidR="009A3899" w:rsidRPr="00975319" w:rsidRDefault="009A3899" w:rsidP="005C401F">
            <w:pPr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 w:rsidRPr="00975319">
              <w:rPr>
                <w:rFonts w:ascii="Times New Roman" w:hAnsi="Times New Roman" w:cs="Times New Roman"/>
                <w:b/>
                <w:bCs/>
                <w:lang w:val="sr-Latn-RS"/>
              </w:rPr>
              <w:t xml:space="preserve">3 Dodela ugovora na domaćem tržištu (Nemačka / EU preko primaoca 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bespovratnih sredstava</w:t>
            </w:r>
            <w:r w:rsidRPr="00975319">
              <w:rPr>
                <w:rFonts w:ascii="Times New Roman" w:hAnsi="Times New Roman" w:cs="Times New Roman"/>
                <w:b/>
                <w:bCs/>
                <w:lang w:val="sr-Latn-RS"/>
              </w:rPr>
              <w:t xml:space="preserve">), zbir 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 xml:space="preserve">bespovratnih sredstava </w:t>
            </w:r>
            <w:r w:rsidRPr="00975319">
              <w:rPr>
                <w:rFonts w:ascii="Times New Roman" w:hAnsi="Times New Roman" w:cs="Times New Roman"/>
                <w:b/>
                <w:bCs/>
                <w:lang w:val="sr-Latn-RS"/>
              </w:rPr>
              <w:t xml:space="preserve">iznad 100.000 EUR, odnosno primaoci 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 xml:space="preserve">bespovratnih sredstava </w:t>
            </w:r>
            <w:r w:rsidRPr="00975319">
              <w:rPr>
                <w:rFonts w:ascii="Times New Roman" w:hAnsi="Times New Roman" w:cs="Times New Roman"/>
                <w:b/>
                <w:bCs/>
                <w:lang w:val="sr-Latn-RS"/>
              </w:rPr>
              <w:t xml:space="preserve">koji potpadaju pod član 98. 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Zakona o zaštiti konkurencije (</w:t>
            </w:r>
            <w:r w:rsidRPr="00975319">
              <w:rPr>
                <w:rFonts w:ascii="Times New Roman" w:hAnsi="Times New Roman" w:cs="Times New Roman"/>
                <w:b/>
                <w:bCs/>
                <w:lang w:val="sr-Latn-RS"/>
              </w:rPr>
              <w:t>GWB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)</w:t>
            </w:r>
            <w:r w:rsidRPr="00975319">
              <w:rPr>
                <w:rFonts w:ascii="Times New Roman" w:hAnsi="Times New Roman" w:cs="Times New Roman"/>
                <w:b/>
                <w:bCs/>
                <w:lang w:val="sr-Latn-RS"/>
              </w:rPr>
              <w:t xml:space="preserve">, kao i 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u vezi sa</w:t>
            </w:r>
            <w:r w:rsidRPr="00975319">
              <w:rPr>
                <w:rFonts w:ascii="Times New Roman" w:hAnsi="Times New Roman" w:cs="Times New Roman"/>
                <w:b/>
                <w:bCs/>
                <w:lang w:val="sr-Latn-RS"/>
              </w:rPr>
              <w:t xml:space="preserve"> br. 3.1. ANBest</w:t>
            </w:r>
          </w:p>
        </w:tc>
      </w:tr>
      <w:tr w:rsidR="009A3899" w:rsidTr="005C401F">
        <w:tc>
          <w:tcPr>
            <w:tcW w:w="4675" w:type="dxa"/>
          </w:tcPr>
          <w:p w:rsidR="009A3899" w:rsidRPr="00AB0FDA" w:rsidRDefault="009A3899" w:rsidP="005C401F">
            <w:pPr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 w:rsidRPr="00AB0FDA">
              <w:rPr>
                <w:rFonts w:ascii="Times New Roman" w:hAnsi="Times New Roman" w:cs="Times New Roman"/>
                <w:b/>
                <w:bCs/>
                <w:lang w:val="sr-Latn-RS"/>
              </w:rPr>
              <w:t>Vrednost naloga (bez PDV)</w:t>
            </w:r>
          </w:p>
        </w:tc>
        <w:tc>
          <w:tcPr>
            <w:tcW w:w="4675" w:type="dxa"/>
          </w:tcPr>
          <w:p w:rsidR="009A3899" w:rsidRPr="00AB0FDA" w:rsidRDefault="009A3899" w:rsidP="005C401F">
            <w:pPr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 w:rsidRPr="00AB0FDA">
              <w:rPr>
                <w:rFonts w:ascii="Times New Roman" w:hAnsi="Times New Roman" w:cs="Times New Roman"/>
                <w:b/>
                <w:bCs/>
                <w:lang w:val="sr-Latn-RS"/>
              </w:rPr>
              <w:t>Postupak dodele ugovora</w:t>
            </w:r>
          </w:p>
        </w:tc>
      </w:tr>
      <w:tr w:rsidR="009A3899" w:rsidTr="005C401F">
        <w:tc>
          <w:tcPr>
            <w:tcW w:w="4675" w:type="dxa"/>
          </w:tcPr>
          <w:p w:rsidR="009A3899" w:rsidRDefault="009A3899" w:rsidP="005C401F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≤ 1.000 EUR</w:t>
            </w:r>
          </w:p>
        </w:tc>
        <w:tc>
          <w:tcPr>
            <w:tcW w:w="4675" w:type="dxa"/>
          </w:tcPr>
          <w:p w:rsidR="009A3899" w:rsidRDefault="009A3899" w:rsidP="005C401F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Direktni nalog (član 14. UVgO) uzimajući u obzir ekonomičnost i štedljivost; dokumentovano ispitivanje tržišta/utvrđivanje cena nije neophodno (bez postupka nabavke)</w:t>
            </w:r>
          </w:p>
        </w:tc>
      </w:tr>
      <w:tr w:rsidR="009A3899" w:rsidTr="005C401F">
        <w:tc>
          <w:tcPr>
            <w:tcW w:w="4675" w:type="dxa"/>
          </w:tcPr>
          <w:p w:rsidR="009A3899" w:rsidRDefault="009A3899" w:rsidP="005C401F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</w:rPr>
              <w:t>&gt; 1.000 do ≤ 15.000 EUR</w:t>
            </w:r>
          </w:p>
        </w:tc>
        <w:tc>
          <w:tcPr>
            <w:tcW w:w="4675" w:type="dxa"/>
          </w:tcPr>
          <w:p w:rsidR="009A3899" w:rsidRDefault="009A3899" w:rsidP="005C401F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Nabavka sa pregovorima sa ili bez postupka nadmetanja (član 12. u vezi sa članom 8, stav 1. i 4. UVgO):</w:t>
            </w:r>
          </w:p>
          <w:p w:rsidR="009A3899" w:rsidRDefault="009A3899" w:rsidP="005C401F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9A3899" w:rsidRDefault="009A3899" w:rsidP="005C401F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Za nadmetanje važi: tražiti od neograničenog broja firmi, a najmanje od tri podobna potencijalna ponuđača da daju ponudu</w:t>
            </w:r>
            <w:r w:rsidRPr="00A57AD5">
              <w:rPr>
                <w:rFonts w:ascii="Times New Roman" w:hAnsi="Times New Roman" w:cs="Times New Roman"/>
                <w:vertAlign w:val="superscript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lang w:val="sr-Latn-RS"/>
              </w:rPr>
              <w:t xml:space="preserve"> (član 12. stav 1, član 10. stav 1. i 2 UVgO).</w:t>
            </w:r>
          </w:p>
          <w:p w:rsidR="009A3899" w:rsidRDefault="009A3899" w:rsidP="005C401F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9A3899" w:rsidRDefault="009A3899" w:rsidP="005C401F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Bez nadmetanja znači: razumljivo utvrđivanje cena (upit telefonom, odštampane cene sa interneta itd. od više ponuđača (član 12, stav 2. UVgO).</w:t>
            </w:r>
          </w:p>
          <w:p w:rsidR="009A3899" w:rsidRDefault="009A3899" w:rsidP="005C401F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9A3899" w:rsidRDefault="009A3899" w:rsidP="005C401F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(Izuzeci: član 12, stav 3. UVgO – samo jedan ponuđač)</w:t>
            </w:r>
          </w:p>
          <w:p w:rsidR="009A3899" w:rsidRDefault="009A3899" w:rsidP="005C401F">
            <w:pPr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9A3899" w:rsidTr="005C401F">
        <w:tc>
          <w:tcPr>
            <w:tcW w:w="4675" w:type="dxa"/>
          </w:tcPr>
          <w:p w:rsidR="009A3899" w:rsidRDefault="009A3899" w:rsidP="005C4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&gt; 15.000 EUR do ≤ 50.000 EUR</w:t>
            </w:r>
          </w:p>
        </w:tc>
        <w:tc>
          <w:tcPr>
            <w:tcW w:w="4675" w:type="dxa"/>
          </w:tcPr>
          <w:p w:rsidR="009A3899" w:rsidRDefault="009A3899" w:rsidP="005C401F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Ograničena nabavka bez takmičenja učesnika (član 11. UVgO), tražiti od više ponuđača, u principu najmanje od tri podobna, potencijalna ponuđača da podnesu ponudu zajedno sa opisom usluge.</w:t>
            </w:r>
          </w:p>
          <w:p w:rsidR="009A3899" w:rsidRDefault="009A3899" w:rsidP="005C401F">
            <w:pPr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9A3899" w:rsidTr="005C401F">
        <w:tc>
          <w:tcPr>
            <w:tcW w:w="4675" w:type="dxa"/>
          </w:tcPr>
          <w:p w:rsidR="009A3899" w:rsidRDefault="009A3899" w:rsidP="005C4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 50.000 do 221.000 EUR</w:t>
            </w:r>
          </w:p>
        </w:tc>
        <w:tc>
          <w:tcPr>
            <w:tcW w:w="4675" w:type="dxa"/>
          </w:tcPr>
          <w:p w:rsidR="009A3899" w:rsidRDefault="009A3899" w:rsidP="005C401F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Javna nabavka (član 9. UvgO) ili ograničena nabavka sa nadmetanjem (član 10. UVgO) (za formu i način slanja važi član 38. UvGO.</w:t>
            </w:r>
          </w:p>
          <w:p w:rsidR="009A3899" w:rsidRDefault="009A3899" w:rsidP="005C401F">
            <w:pPr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9A3899" w:rsidTr="005C401F">
        <w:tc>
          <w:tcPr>
            <w:tcW w:w="4675" w:type="dxa"/>
          </w:tcPr>
          <w:p w:rsidR="009A3899" w:rsidRPr="00811D4A" w:rsidRDefault="009A3899" w:rsidP="005C401F">
            <w:pPr>
              <w:rPr>
                <w:rFonts w:ascii="Times New Roman" w:hAnsi="Times New Roman" w:cs="Times New Roman"/>
              </w:rPr>
            </w:pPr>
            <w:r w:rsidRPr="00811D4A">
              <w:rPr>
                <w:rFonts w:ascii="Times New Roman" w:hAnsi="Times New Roman" w:cs="Times New Roman"/>
              </w:rPr>
              <w:t>Od 221.000 EUR (</w:t>
            </w:r>
            <w:proofErr w:type="spellStart"/>
            <w:r w:rsidRPr="00811D4A">
              <w:rPr>
                <w:rFonts w:ascii="Times New Roman" w:hAnsi="Times New Roman" w:cs="Times New Roman"/>
              </w:rPr>
              <w:t>prag</w:t>
            </w:r>
            <w:proofErr w:type="spellEnd"/>
            <w:r w:rsidRPr="00811D4A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811D4A">
              <w:rPr>
                <w:rFonts w:ascii="Times New Roman" w:hAnsi="Times New Roman" w:cs="Times New Roman"/>
              </w:rPr>
              <w:t>nabavku</w:t>
            </w:r>
            <w:proofErr w:type="spellEnd"/>
            <w:r w:rsidRPr="00811D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1D4A">
              <w:rPr>
                <w:rFonts w:ascii="Times New Roman" w:hAnsi="Times New Roman" w:cs="Times New Roman"/>
              </w:rPr>
              <w:t>širom</w:t>
            </w:r>
            <w:proofErr w:type="spellEnd"/>
            <w:r w:rsidRPr="00811D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1D4A">
              <w:rPr>
                <w:rFonts w:ascii="Times New Roman" w:hAnsi="Times New Roman" w:cs="Times New Roman"/>
              </w:rPr>
              <w:t>cele</w:t>
            </w:r>
            <w:proofErr w:type="spellEnd"/>
            <w:r w:rsidRPr="00811D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1D4A">
              <w:rPr>
                <w:rFonts w:ascii="Times New Roman" w:hAnsi="Times New Roman" w:cs="Times New Roman"/>
              </w:rPr>
              <w:t>Ev</w:t>
            </w:r>
            <w:r>
              <w:rPr>
                <w:rFonts w:ascii="Times New Roman" w:hAnsi="Times New Roman" w:cs="Times New Roman"/>
              </w:rPr>
              <w:t>ropske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unije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</w:rPr>
              <w:t>stanje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dan</w:t>
            </w:r>
            <w:proofErr w:type="spellEnd"/>
            <w:r>
              <w:rPr>
                <w:rFonts w:ascii="Times New Roman" w:hAnsi="Times New Roman" w:cs="Times New Roman"/>
              </w:rPr>
              <w:t xml:space="preserve">: 01.01.2018. </w:t>
            </w:r>
            <w:proofErr w:type="spellStart"/>
            <w:r>
              <w:rPr>
                <w:rFonts w:ascii="Times New Roman" w:hAnsi="Times New Roman" w:cs="Times New Roman"/>
              </w:rPr>
              <w:t>godine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5" w:type="dxa"/>
          </w:tcPr>
          <w:p w:rsidR="009A3899" w:rsidRDefault="009A3899" w:rsidP="005C401F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Postupak nabavke u celoj Evropskoj uniji u skladu sa Delom 4 Zakona o zaštiti konkurencije (GWB) i Pravilnika o javnim nabavkama (VgV).</w:t>
            </w:r>
          </w:p>
        </w:tc>
      </w:tr>
    </w:tbl>
    <w:p w:rsidR="009A3899" w:rsidRDefault="009A3899" w:rsidP="009A3899">
      <w:pPr>
        <w:jc w:val="both"/>
        <w:rPr>
          <w:rFonts w:ascii="Times New Roman" w:hAnsi="Times New Roman" w:cs="Times New Roman"/>
          <w:lang w:val="sr-Latn-RS"/>
        </w:rPr>
      </w:pPr>
    </w:p>
    <w:p w:rsidR="009A3899" w:rsidRDefault="009A3899" w:rsidP="009A3899">
      <w:pPr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sz w:val="18"/>
          <w:szCs w:val="18"/>
          <w:vertAlign w:val="superscript"/>
          <w:lang w:val="sr-Latn-RS"/>
        </w:rPr>
        <w:t>3</w:t>
      </w:r>
      <w:r w:rsidRPr="008F2474">
        <w:rPr>
          <w:rFonts w:ascii="Times New Roman" w:hAnsi="Times New Roman" w:cs="Times New Roman"/>
          <w:sz w:val="18"/>
          <w:szCs w:val="18"/>
          <w:lang w:val="sr-Latn-RS"/>
        </w:rPr>
        <w:t xml:space="preserve">Za formu i način slanja videti </w:t>
      </w:r>
      <w:r>
        <w:rPr>
          <w:rFonts w:ascii="Times New Roman" w:hAnsi="Times New Roman" w:cs="Times New Roman"/>
          <w:sz w:val="18"/>
          <w:szCs w:val="18"/>
          <w:lang w:val="sr-Latn-RS"/>
        </w:rPr>
        <w:t xml:space="preserve">odredbe </w:t>
      </w:r>
      <w:r w:rsidRPr="008F2474">
        <w:rPr>
          <w:rFonts w:ascii="Times New Roman" w:hAnsi="Times New Roman" w:cs="Times New Roman"/>
          <w:sz w:val="18"/>
          <w:szCs w:val="18"/>
          <w:lang w:val="sr-Latn-RS"/>
        </w:rPr>
        <w:t xml:space="preserve">UVgO (između ostalog, član 38. </w:t>
      </w:r>
      <w:r>
        <w:rPr>
          <w:rFonts w:ascii="Times New Roman" w:hAnsi="Times New Roman" w:cs="Times New Roman"/>
          <w:sz w:val="18"/>
          <w:szCs w:val="18"/>
          <w:lang w:val="sr-Latn-RS"/>
        </w:rPr>
        <w:t xml:space="preserve">I </w:t>
      </w:r>
      <w:r w:rsidRPr="008F2474">
        <w:rPr>
          <w:rFonts w:ascii="Times New Roman" w:hAnsi="Times New Roman" w:cs="Times New Roman"/>
          <w:sz w:val="18"/>
          <w:szCs w:val="18"/>
          <w:lang w:val="sr-Latn-RS"/>
        </w:rPr>
        <w:t>UVgO)</w:t>
      </w:r>
    </w:p>
    <w:p w:rsidR="009A3899" w:rsidRDefault="009A3899" w:rsidP="009A3899">
      <w:pPr>
        <w:jc w:val="both"/>
        <w:rPr>
          <w:rFonts w:ascii="Times New Roman" w:hAnsi="Times New Roman" w:cs="Times New Roman"/>
          <w:lang w:val="sr-Latn-RS"/>
        </w:rPr>
      </w:pPr>
      <w:r w:rsidRPr="006709E3">
        <w:rPr>
          <w:rFonts w:ascii="Times New Roman" w:hAnsi="Times New Roman" w:cs="Times New Roman"/>
          <w:b/>
          <w:bCs/>
          <w:u w:val="single"/>
          <w:lang w:val="sr-Latn-RS"/>
        </w:rPr>
        <w:t>Dokumentacija (osim kod direktnih naloga u skladu sa članom 14. UVgO)</w:t>
      </w:r>
      <w:r>
        <w:rPr>
          <w:rFonts w:ascii="Times New Roman" w:hAnsi="Times New Roman" w:cs="Times New Roman"/>
          <w:lang w:val="sr-Latn-RS"/>
        </w:rPr>
        <w:t xml:space="preserve">: u skladu sa članom 6. UVgO postupak dodele ugovora mora od samog početka da bude stalno dokumentovan u tekstualnoj formi u skladu sa članom 126b. Građanskog zakonika (BGB) (bez službene zabeležbe o nabavci). Ova dokumentacija mora da sadrži, između ostalog, obrazloženje o potrebi nabavke (neophodnost nabavke), kao i obrazloženje </w:t>
      </w:r>
      <w:r w:rsidRPr="00011C43">
        <w:rPr>
          <w:rFonts w:ascii="Times New Roman" w:hAnsi="Times New Roman" w:cs="Times New Roman"/>
          <w:u w:val="single"/>
          <w:lang w:val="sr-Latn-RS"/>
        </w:rPr>
        <w:t>odluke o</w:t>
      </w:r>
      <w:r>
        <w:rPr>
          <w:rFonts w:ascii="Times New Roman" w:hAnsi="Times New Roman" w:cs="Times New Roman"/>
          <w:u w:val="single"/>
          <w:lang w:val="sr-Latn-RS"/>
        </w:rPr>
        <w:t xml:space="preserve"> </w:t>
      </w:r>
      <w:r w:rsidRPr="00011C43">
        <w:rPr>
          <w:rFonts w:ascii="Times New Roman" w:hAnsi="Times New Roman" w:cs="Times New Roman"/>
          <w:u w:val="single"/>
          <w:lang w:val="sr-Latn-RS"/>
        </w:rPr>
        <w:t>dodeli ugovora</w:t>
      </w:r>
      <w:r>
        <w:rPr>
          <w:rFonts w:ascii="Times New Roman" w:hAnsi="Times New Roman" w:cs="Times New Roman"/>
          <w:lang w:val="sr-Latn-RS"/>
        </w:rPr>
        <w:t xml:space="preserve"> za </w:t>
      </w:r>
      <w:r w:rsidRPr="00011C43">
        <w:rPr>
          <w:rFonts w:ascii="Times New Roman" w:hAnsi="Times New Roman" w:cs="Times New Roman"/>
          <w:u w:val="single"/>
          <w:lang w:val="sr-Latn-RS"/>
        </w:rPr>
        <w:t>najekonomičniju ponudu</w:t>
      </w:r>
      <w:r>
        <w:rPr>
          <w:rFonts w:ascii="Times New Roman" w:hAnsi="Times New Roman" w:cs="Times New Roman"/>
          <w:lang w:val="sr-Latn-RS"/>
        </w:rPr>
        <w:t>.</w:t>
      </w:r>
    </w:p>
    <w:p w:rsidR="009A3899" w:rsidRDefault="009A3899" w:rsidP="009A3899">
      <w:pPr>
        <w:jc w:val="both"/>
        <w:rPr>
          <w:rFonts w:ascii="Times New Roman" w:hAnsi="Times New Roman" w:cs="Times New Roman"/>
          <w:lang w:val="sr-Latn-RS"/>
        </w:rPr>
      </w:pPr>
    </w:p>
    <w:p w:rsidR="009A3899" w:rsidRDefault="009A3899" w:rsidP="009A3899">
      <w:pPr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 xml:space="preserve">U skladu sa br. 3.1 Opštih odredbi za dodelu bespovratnih sredstava za podsticanje projekata (ANBest-P) u vezi sa članom 44. Zakona o saveznom budžetu (BHO) važe sledeći </w:t>
      </w:r>
      <w:r w:rsidRPr="00011C43">
        <w:rPr>
          <w:rFonts w:ascii="Times New Roman" w:hAnsi="Times New Roman" w:cs="Times New Roman"/>
          <w:b/>
          <w:bCs/>
          <w:u w:val="single"/>
          <w:lang w:val="sr-Latn-RS"/>
        </w:rPr>
        <w:t>izuzeci</w:t>
      </w:r>
      <w:r>
        <w:rPr>
          <w:rFonts w:ascii="Times New Roman" w:hAnsi="Times New Roman" w:cs="Times New Roman"/>
          <w:lang w:val="sr-Latn-RS"/>
        </w:rPr>
        <w:t xml:space="preserve"> kod primene sledećih odredbi UVgO:</w:t>
      </w:r>
    </w:p>
    <w:p w:rsidR="009A3899" w:rsidRDefault="009A3899" w:rsidP="009A389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Član 22. za raspodelu lotova,</w:t>
      </w:r>
    </w:p>
    <w:p w:rsidR="009A3899" w:rsidRDefault="009A3899" w:rsidP="009A389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Član 28., stav 1, alineja 3 o objavljivanju odluka o dodeli naloga,</w:t>
      </w:r>
    </w:p>
    <w:p w:rsidR="009A3899" w:rsidRDefault="009A3899" w:rsidP="009A389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Član 30. o objavljivanju nabavke,</w:t>
      </w:r>
    </w:p>
    <w:p w:rsidR="009A3899" w:rsidRDefault="009A3899" w:rsidP="009A389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Član 38, stav 2. do 4. o formi i načinu slanja zahteva za učešćem u nabavci i ponuda,</w:t>
      </w:r>
    </w:p>
    <w:p w:rsidR="009A3899" w:rsidRDefault="009A3899" w:rsidP="009A389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Član 44. o neobično niskim ponudama,</w:t>
      </w:r>
    </w:p>
    <w:p w:rsidR="009A3899" w:rsidRPr="00011C43" w:rsidRDefault="009A3899" w:rsidP="009A389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Član 46. o obaveštavanju kandidata i ponuđača.</w:t>
      </w:r>
      <w:r w:rsidRPr="00011C43">
        <w:rPr>
          <w:rFonts w:ascii="Times New Roman" w:hAnsi="Times New Roman" w:cs="Times New Roman"/>
          <w:lang w:val="sr-Latn-RS"/>
        </w:rPr>
        <w:t xml:space="preserve"> </w:t>
      </w:r>
    </w:p>
    <w:p w:rsidR="009A3899" w:rsidRPr="00197F57" w:rsidRDefault="009A3899" w:rsidP="009A3899">
      <w:pPr>
        <w:jc w:val="both"/>
        <w:rPr>
          <w:rFonts w:ascii="Times New Roman" w:hAnsi="Times New Roman" w:cs="Times New Roman"/>
          <w:lang w:val="sr-Latn-RS"/>
        </w:rPr>
      </w:pPr>
    </w:p>
    <w:p w:rsidR="00E928D9" w:rsidRDefault="00E928D9"/>
    <w:sectPr w:rsidR="00E928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984433"/>
    <w:multiLevelType w:val="hybridMultilevel"/>
    <w:tmpl w:val="B088F380"/>
    <w:lvl w:ilvl="0" w:tplc="EB48B67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E97183"/>
    <w:multiLevelType w:val="hybridMultilevel"/>
    <w:tmpl w:val="4A924CA0"/>
    <w:lvl w:ilvl="0" w:tplc="58263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899"/>
    <w:rsid w:val="00921AF6"/>
    <w:rsid w:val="009A3899"/>
    <w:rsid w:val="00E9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E6A2A-23A5-4227-A316-87E9139A2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899"/>
    <w:pPr>
      <w:ind w:left="720"/>
      <w:contextualSpacing/>
    </w:pPr>
  </w:style>
  <w:style w:type="table" w:styleId="TableGrid">
    <w:name w:val="Table Grid"/>
    <w:basedOn w:val="TableNormal"/>
    <w:uiPriority w:val="39"/>
    <w:rsid w:val="009A3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2023-11-28T13:38:00Z</dcterms:created>
  <dcterms:modified xsi:type="dcterms:W3CDTF">2023-11-28T13:38:00Z</dcterms:modified>
</cp:coreProperties>
</file>